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21" w:rsidRPr="00E2285F" w:rsidRDefault="002D0A8F" w:rsidP="002D0A8F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PRTOTOLL </w:t>
      </w:r>
      <w:r w:rsidR="00062D21" w:rsidRPr="00E2285F">
        <w:rPr>
          <w:sz w:val="22"/>
          <w:szCs w:val="22"/>
        </w:rPr>
        <w:t>TORØD MENIGHETSRÅD</w:t>
      </w:r>
      <w:r w:rsidR="00062D21" w:rsidRPr="00E2285F">
        <w:rPr>
          <w:sz w:val="22"/>
          <w:szCs w:val="22"/>
        </w:rPr>
        <w:tab/>
      </w:r>
    </w:p>
    <w:p w:rsidR="00C12C92" w:rsidRDefault="004B1FA6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Tors</w:t>
      </w:r>
      <w:r w:rsidR="00DC0440">
        <w:rPr>
          <w:sz w:val="22"/>
          <w:szCs w:val="22"/>
        </w:rPr>
        <w:t>dag</w:t>
      </w:r>
      <w:r w:rsidR="00DC5112">
        <w:rPr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 w:rsidR="009801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D0A8F">
        <w:rPr>
          <w:sz w:val="22"/>
          <w:szCs w:val="22"/>
        </w:rPr>
        <w:t>A</w:t>
      </w:r>
      <w:r>
        <w:rPr>
          <w:sz w:val="22"/>
          <w:szCs w:val="22"/>
        </w:rPr>
        <w:t>pril</w:t>
      </w:r>
      <w:r w:rsidR="002D0A8F">
        <w:rPr>
          <w:sz w:val="22"/>
          <w:szCs w:val="22"/>
        </w:rPr>
        <w:t xml:space="preserve"> 2015</w:t>
      </w:r>
    </w:p>
    <w:p w:rsidR="00761AD4" w:rsidRPr="00761AD4" w:rsidRDefault="00761AD4" w:rsidP="00761AD4"/>
    <w:p w:rsidR="009E14D9" w:rsidRPr="009E14D9" w:rsidRDefault="00811011" w:rsidP="007C0C54">
      <w:pPr>
        <w:rPr>
          <w:sz w:val="22"/>
          <w:szCs w:val="22"/>
        </w:rPr>
      </w:pPr>
      <w:r w:rsidRPr="009E14D9">
        <w:rPr>
          <w:sz w:val="22"/>
          <w:szCs w:val="22"/>
        </w:rPr>
        <w:t xml:space="preserve">Tilstede: </w:t>
      </w:r>
      <w:r w:rsidR="002D0A8F" w:rsidRPr="009E14D9">
        <w:rPr>
          <w:sz w:val="22"/>
          <w:szCs w:val="22"/>
        </w:rPr>
        <w:t xml:space="preserve">Astrid Askeland, Janne Hansen, </w:t>
      </w:r>
      <w:r w:rsidR="007C0C54" w:rsidRPr="009E14D9">
        <w:rPr>
          <w:sz w:val="22"/>
          <w:szCs w:val="22"/>
        </w:rPr>
        <w:t>Inger Johanne Grelland,  Janne Hansen, , Maja Koren og Arild Notland (ref).</w:t>
      </w:r>
    </w:p>
    <w:p w:rsidR="009E14D9" w:rsidRDefault="00062D21" w:rsidP="00811011">
      <w:pPr>
        <w:pStyle w:val="Overskrift1"/>
        <w:rPr>
          <w:b w:val="0"/>
          <w:sz w:val="22"/>
          <w:szCs w:val="22"/>
        </w:rPr>
      </w:pPr>
      <w:r w:rsidRPr="009E14D9">
        <w:rPr>
          <w:b w:val="0"/>
          <w:sz w:val="22"/>
          <w:szCs w:val="22"/>
        </w:rPr>
        <w:t>Forfall</w:t>
      </w:r>
      <w:r w:rsidR="00811011" w:rsidRPr="009E14D9">
        <w:rPr>
          <w:b w:val="0"/>
          <w:sz w:val="22"/>
          <w:szCs w:val="22"/>
        </w:rPr>
        <w:t xml:space="preserve">: Trond Endresen, </w:t>
      </w:r>
      <w:r w:rsidR="007C0C54" w:rsidRPr="009E14D9">
        <w:rPr>
          <w:b w:val="0"/>
          <w:sz w:val="22"/>
          <w:szCs w:val="22"/>
        </w:rPr>
        <w:t>Marit Hauge Kristiansen</w:t>
      </w:r>
    </w:p>
    <w:p w:rsidR="009E14D9" w:rsidRDefault="009E14D9" w:rsidP="009E14D9"/>
    <w:p w:rsidR="009E14D9" w:rsidRPr="004739AA" w:rsidRDefault="004739AA" w:rsidP="009E14D9">
      <w:pPr>
        <w:rPr>
          <w:szCs w:val="22"/>
        </w:rPr>
      </w:pPr>
      <w:r>
        <w:rPr>
          <w:b/>
          <w:szCs w:val="22"/>
        </w:rPr>
        <w:t xml:space="preserve">Besøk av </w:t>
      </w:r>
      <w:r>
        <w:rPr>
          <w:szCs w:val="22"/>
        </w:rPr>
        <w:t>Harald Vekrum og teologistudent</w:t>
      </w:r>
      <w:r w:rsidR="002F0F25">
        <w:rPr>
          <w:szCs w:val="22"/>
        </w:rPr>
        <w:t xml:space="preserve"> Ole Kristian Skadberg</w:t>
      </w:r>
    </w:p>
    <w:p w:rsidR="00811011" w:rsidRPr="009E14D9" w:rsidRDefault="00811011" w:rsidP="009E14D9"/>
    <w:p w:rsidR="006445B6" w:rsidRPr="00811011" w:rsidRDefault="006445B6" w:rsidP="00811011"/>
    <w:p w:rsidR="00140E90" w:rsidRDefault="00062D21" w:rsidP="00062D21">
      <w:pPr>
        <w:rPr>
          <w:b/>
          <w:bCs/>
          <w:sz w:val="22"/>
          <w:szCs w:val="22"/>
        </w:rPr>
      </w:pPr>
      <w:r w:rsidRPr="00E2285F">
        <w:rPr>
          <w:b/>
          <w:bCs/>
          <w:sz w:val="22"/>
          <w:szCs w:val="22"/>
        </w:rPr>
        <w:t xml:space="preserve">Sak </w:t>
      </w:r>
      <w:r w:rsidR="004B1FA6">
        <w:rPr>
          <w:b/>
          <w:bCs/>
          <w:sz w:val="22"/>
          <w:szCs w:val="22"/>
        </w:rPr>
        <w:t>27</w:t>
      </w:r>
      <w:r w:rsidR="00140E90">
        <w:rPr>
          <w:b/>
          <w:bCs/>
          <w:sz w:val="22"/>
          <w:szCs w:val="22"/>
        </w:rPr>
        <w:t>/15</w:t>
      </w:r>
      <w:r w:rsidRPr="00E2285F">
        <w:rPr>
          <w:b/>
          <w:bCs/>
          <w:sz w:val="22"/>
          <w:szCs w:val="22"/>
        </w:rPr>
        <w:t xml:space="preserve">: </w:t>
      </w:r>
      <w:r w:rsidRPr="00E2285F">
        <w:rPr>
          <w:b/>
          <w:bCs/>
          <w:sz w:val="22"/>
          <w:szCs w:val="22"/>
        </w:rPr>
        <w:tab/>
        <w:t>Godkjenning av dagens innkalling</w:t>
      </w:r>
      <w:r w:rsidR="00140E90">
        <w:rPr>
          <w:b/>
          <w:bCs/>
          <w:sz w:val="22"/>
          <w:szCs w:val="22"/>
        </w:rPr>
        <w:t xml:space="preserve"> og forrige møtes protokoll.</w:t>
      </w:r>
    </w:p>
    <w:p w:rsidR="00062D21" w:rsidRPr="00140E90" w:rsidRDefault="00140E90" w:rsidP="00062D21">
      <w:pPr>
        <w:rPr>
          <w:bCs/>
          <w:sz w:val="22"/>
          <w:szCs w:val="22"/>
        </w:rPr>
      </w:pPr>
      <w:r w:rsidRPr="00140E90">
        <w:rPr>
          <w:bCs/>
          <w:sz w:val="22"/>
          <w:szCs w:val="22"/>
        </w:rPr>
        <w:tab/>
      </w:r>
      <w:r w:rsidRPr="00140E90">
        <w:rPr>
          <w:bCs/>
          <w:sz w:val="22"/>
          <w:szCs w:val="22"/>
        </w:rPr>
        <w:tab/>
      </w:r>
      <w:r w:rsidR="00811011">
        <w:rPr>
          <w:bCs/>
          <w:sz w:val="22"/>
          <w:szCs w:val="22"/>
        </w:rPr>
        <w:t>Innkalling og protokollen ble godkjent.</w:t>
      </w:r>
      <w:r w:rsidR="002D0A8F">
        <w:rPr>
          <w:bCs/>
          <w:sz w:val="22"/>
          <w:szCs w:val="22"/>
        </w:rPr>
        <w:t xml:space="preserve"> </w:t>
      </w:r>
    </w:p>
    <w:p w:rsidR="00A439FF" w:rsidRPr="00140E90" w:rsidRDefault="00E2285F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439FF" w:rsidRDefault="004B1FA6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28</w:t>
      </w:r>
      <w:r w:rsidR="00F95109">
        <w:rPr>
          <w:b/>
          <w:sz w:val="22"/>
          <w:szCs w:val="22"/>
        </w:rPr>
        <w:t>/1</w:t>
      </w:r>
      <w:r w:rsidR="00140E90">
        <w:rPr>
          <w:b/>
          <w:sz w:val="22"/>
          <w:szCs w:val="22"/>
        </w:rPr>
        <w:t>5</w:t>
      </w:r>
      <w:r w:rsidR="00F95109">
        <w:rPr>
          <w:b/>
          <w:sz w:val="22"/>
          <w:szCs w:val="22"/>
        </w:rPr>
        <w:tab/>
      </w:r>
      <w:r>
        <w:rPr>
          <w:b/>
          <w:sz w:val="22"/>
          <w:szCs w:val="22"/>
        </w:rPr>
        <w:t>Nytt misjonsprosjekt.</w:t>
      </w:r>
    </w:p>
    <w:p w:rsidR="00761261" w:rsidRDefault="00811011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14D9">
        <w:rPr>
          <w:sz w:val="22"/>
          <w:szCs w:val="22"/>
        </w:rPr>
        <w:t xml:space="preserve">Inger Johanne Grelland informerte. </w:t>
      </w:r>
      <w:r w:rsidR="00761261">
        <w:rPr>
          <w:sz w:val="22"/>
          <w:szCs w:val="22"/>
        </w:rPr>
        <w:t>NMS, Misjonsallia</w:t>
      </w:r>
      <w:r>
        <w:rPr>
          <w:sz w:val="22"/>
          <w:szCs w:val="22"/>
        </w:rPr>
        <w:t>nsen og S</w:t>
      </w:r>
      <w:r w:rsidR="00B42982">
        <w:rPr>
          <w:sz w:val="22"/>
          <w:szCs w:val="22"/>
        </w:rPr>
        <w:t>t</w:t>
      </w:r>
      <w:r>
        <w:rPr>
          <w:sz w:val="22"/>
          <w:szCs w:val="22"/>
        </w:rPr>
        <w:t>efanusstiftelsen</w:t>
      </w:r>
      <w:r w:rsidR="00B42982">
        <w:rPr>
          <w:sz w:val="22"/>
          <w:szCs w:val="22"/>
        </w:rPr>
        <w:t xml:space="preserve"> var </w:t>
      </w:r>
      <w:r w:rsidR="009E14D9">
        <w:rPr>
          <w:sz w:val="22"/>
          <w:szCs w:val="22"/>
        </w:rPr>
        <w:tab/>
      </w:r>
      <w:r w:rsidR="009E14D9">
        <w:rPr>
          <w:sz w:val="22"/>
          <w:szCs w:val="22"/>
        </w:rPr>
        <w:tab/>
        <w:t xml:space="preserve">de 3 organisasjonene som </w:t>
      </w:r>
      <w:r w:rsidR="00B42982">
        <w:rPr>
          <w:sz w:val="22"/>
          <w:szCs w:val="22"/>
        </w:rPr>
        <w:t xml:space="preserve">misjonsutvalget skulle velge </w:t>
      </w:r>
      <w:r w:rsidR="009E14D9">
        <w:rPr>
          <w:sz w:val="22"/>
          <w:szCs w:val="22"/>
        </w:rPr>
        <w:t xml:space="preserve">prosjekt </w:t>
      </w:r>
      <w:r w:rsidR="00B42982">
        <w:rPr>
          <w:sz w:val="22"/>
          <w:szCs w:val="22"/>
        </w:rPr>
        <w:t>blant.</w:t>
      </w:r>
    </w:p>
    <w:p w:rsidR="00A47C30" w:rsidRDefault="00761261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Misjonsalliansens prosjekt på Fillipinene er innstillingen fra misjonsutvalget. </w:t>
      </w:r>
      <w:r w:rsidR="0093277A">
        <w:rPr>
          <w:sz w:val="22"/>
          <w:szCs w:val="22"/>
        </w:rPr>
        <w:t xml:space="preserve"> Det går </w:t>
      </w:r>
      <w:r w:rsidR="0093277A">
        <w:rPr>
          <w:sz w:val="22"/>
          <w:szCs w:val="22"/>
        </w:rPr>
        <w:tab/>
      </w:r>
      <w:r w:rsidR="0093277A">
        <w:rPr>
          <w:sz w:val="22"/>
          <w:szCs w:val="22"/>
        </w:rPr>
        <w:tab/>
        <w:t xml:space="preserve">til hele arbeidet på Fillipinene. Det frigjør alliansen til å </w:t>
      </w:r>
      <w:r w:rsidR="00317D87">
        <w:rPr>
          <w:sz w:val="22"/>
          <w:szCs w:val="22"/>
        </w:rPr>
        <w:t xml:space="preserve">bruke midlene uavhengig av </w:t>
      </w:r>
      <w:r w:rsidR="00317D87">
        <w:rPr>
          <w:sz w:val="22"/>
          <w:szCs w:val="22"/>
        </w:rPr>
        <w:tab/>
      </w:r>
      <w:r w:rsidR="00317D87">
        <w:rPr>
          <w:sz w:val="22"/>
          <w:szCs w:val="22"/>
        </w:rPr>
        <w:tab/>
        <w:t>prosjektrettede tiltak</w:t>
      </w:r>
      <w:r w:rsidR="0093277A">
        <w:rPr>
          <w:sz w:val="22"/>
          <w:szCs w:val="22"/>
        </w:rPr>
        <w:t xml:space="preserve">. </w:t>
      </w:r>
      <w:r w:rsidR="00A47C30">
        <w:rPr>
          <w:sz w:val="22"/>
          <w:szCs w:val="22"/>
        </w:rPr>
        <w:t xml:space="preserve">Misjonsalliansen vil stille men </w:t>
      </w:r>
      <w:proofErr w:type="spellStart"/>
      <w:r w:rsidR="00A47C30">
        <w:rPr>
          <w:sz w:val="22"/>
          <w:szCs w:val="22"/>
        </w:rPr>
        <w:t>èn</w:t>
      </w:r>
      <w:proofErr w:type="spellEnd"/>
      <w:r w:rsidR="00A47C30">
        <w:rPr>
          <w:sz w:val="22"/>
          <w:szCs w:val="22"/>
        </w:rPr>
        <w:t xml:space="preserve"> kontakt </w:t>
      </w:r>
      <w:proofErr w:type="spellStart"/>
      <w:r w:rsidR="00A47C30">
        <w:rPr>
          <w:sz w:val="22"/>
          <w:szCs w:val="22"/>
        </w:rPr>
        <w:t>ift</w:t>
      </w:r>
      <w:proofErr w:type="spellEnd"/>
      <w:r w:rsidR="00A47C30">
        <w:rPr>
          <w:sz w:val="22"/>
          <w:szCs w:val="22"/>
        </w:rPr>
        <w:t xml:space="preserve"> til Nøtterøy </w:t>
      </w:r>
      <w:r w:rsidR="0093277A">
        <w:rPr>
          <w:sz w:val="22"/>
          <w:szCs w:val="22"/>
        </w:rPr>
        <w:tab/>
      </w:r>
      <w:r w:rsidR="0093277A">
        <w:rPr>
          <w:sz w:val="22"/>
          <w:szCs w:val="22"/>
        </w:rPr>
        <w:tab/>
      </w:r>
      <w:r w:rsidR="00317D87">
        <w:rPr>
          <w:sz w:val="22"/>
          <w:szCs w:val="22"/>
        </w:rPr>
        <w:tab/>
      </w:r>
      <w:r w:rsidR="00A47C30">
        <w:rPr>
          <w:sz w:val="22"/>
          <w:szCs w:val="22"/>
        </w:rPr>
        <w:t>menighet.</w:t>
      </w:r>
    </w:p>
    <w:p w:rsidR="00A47C30" w:rsidRDefault="00A47C30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Nøtterøy </w:t>
      </w:r>
      <w:r w:rsidR="00761261">
        <w:rPr>
          <w:sz w:val="22"/>
          <w:szCs w:val="22"/>
        </w:rPr>
        <w:t>og Teie MR har enstemmig gått inn for prosjektet.</w:t>
      </w:r>
    </w:p>
    <w:p w:rsidR="00761261" w:rsidRDefault="00A47C30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Torød MR takker misjonsutvalget for godt arbeid og mener at Misjonsalliansen er et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godt valg. De er kjent, har godt omdømme og driver et diakonalt arbeid som mange vil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kunne identifisere seg med og gi sitt engasjement til. </w:t>
      </w:r>
      <w:r w:rsidR="008D7D63">
        <w:rPr>
          <w:sz w:val="22"/>
          <w:szCs w:val="22"/>
        </w:rPr>
        <w:t xml:space="preserve">Alliansen starter ikke nye </w:t>
      </w:r>
      <w:r w:rsidR="008D7D63">
        <w:rPr>
          <w:sz w:val="22"/>
          <w:szCs w:val="22"/>
        </w:rPr>
        <w:tab/>
      </w:r>
      <w:r w:rsidR="008D7D63">
        <w:rPr>
          <w:sz w:val="22"/>
          <w:szCs w:val="22"/>
        </w:rPr>
        <w:tab/>
      </w:r>
      <w:r w:rsidR="008D7D63">
        <w:rPr>
          <w:sz w:val="22"/>
          <w:szCs w:val="22"/>
        </w:rPr>
        <w:tab/>
        <w:t>menigheter, men støtter og styrker de menigheter som finne</w:t>
      </w:r>
      <w:r w:rsidR="009E14D9">
        <w:rPr>
          <w:sz w:val="22"/>
          <w:szCs w:val="22"/>
        </w:rPr>
        <w:t xml:space="preserve">s på stedet. Alliansen </w:t>
      </w:r>
      <w:r w:rsidR="009E14D9">
        <w:rPr>
          <w:sz w:val="22"/>
          <w:szCs w:val="22"/>
        </w:rPr>
        <w:tab/>
      </w:r>
      <w:r w:rsidR="009E14D9">
        <w:rPr>
          <w:sz w:val="22"/>
          <w:szCs w:val="22"/>
        </w:rPr>
        <w:tab/>
        <w:t xml:space="preserve">arbeider </w:t>
      </w:r>
      <w:r w:rsidR="008D7D63">
        <w:rPr>
          <w:sz w:val="22"/>
          <w:szCs w:val="22"/>
        </w:rPr>
        <w:t xml:space="preserve">også </w:t>
      </w:r>
      <w:proofErr w:type="spellStart"/>
      <w:r w:rsidR="008D7D63">
        <w:rPr>
          <w:sz w:val="22"/>
          <w:szCs w:val="22"/>
        </w:rPr>
        <w:t>ift</w:t>
      </w:r>
      <w:proofErr w:type="spellEnd"/>
      <w:r w:rsidR="008D7D63">
        <w:rPr>
          <w:sz w:val="22"/>
          <w:szCs w:val="22"/>
        </w:rPr>
        <w:t xml:space="preserve"> til strukturelle samfunnsendringer på de stedene de er.</w:t>
      </w:r>
    </w:p>
    <w:p w:rsidR="00A47C30" w:rsidRDefault="00761261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11011" w:rsidRDefault="00A47C30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4D9">
        <w:rPr>
          <w:b/>
          <w:sz w:val="22"/>
          <w:szCs w:val="22"/>
        </w:rPr>
        <w:t>Vedtak:</w:t>
      </w:r>
      <w:r>
        <w:rPr>
          <w:sz w:val="22"/>
          <w:szCs w:val="22"/>
        </w:rPr>
        <w:t xml:space="preserve"> Torød MR gå</w:t>
      </w:r>
      <w:r w:rsidR="0027505E">
        <w:rPr>
          <w:sz w:val="22"/>
          <w:szCs w:val="22"/>
        </w:rPr>
        <w:t>r enstemmig inn for Misjonsalli</w:t>
      </w:r>
      <w:r>
        <w:rPr>
          <w:sz w:val="22"/>
          <w:szCs w:val="22"/>
        </w:rPr>
        <w:t>ansen</w:t>
      </w:r>
      <w:r w:rsidR="00317D87">
        <w:rPr>
          <w:sz w:val="22"/>
          <w:szCs w:val="22"/>
        </w:rPr>
        <w:t xml:space="preserve"> arbeid på Filippinene som </w:t>
      </w:r>
      <w:r w:rsidR="00317D87">
        <w:rPr>
          <w:sz w:val="22"/>
          <w:szCs w:val="22"/>
        </w:rPr>
        <w:tab/>
      </w:r>
      <w:r w:rsidR="00317D87">
        <w:rPr>
          <w:sz w:val="22"/>
          <w:szCs w:val="22"/>
        </w:rPr>
        <w:tab/>
        <w:t>nytt misjonsprosjekt for de neste 4 årene</w:t>
      </w:r>
      <w:r>
        <w:rPr>
          <w:sz w:val="22"/>
          <w:szCs w:val="22"/>
        </w:rPr>
        <w:t>.</w:t>
      </w:r>
    </w:p>
    <w:p w:rsidR="00E2285F" w:rsidRPr="009865AF" w:rsidRDefault="00811011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6387">
        <w:rPr>
          <w:sz w:val="22"/>
          <w:szCs w:val="22"/>
        </w:rPr>
        <w:tab/>
      </w:r>
      <w:r w:rsidR="00976387">
        <w:rPr>
          <w:sz w:val="22"/>
          <w:szCs w:val="22"/>
        </w:rPr>
        <w:tab/>
      </w:r>
      <w:r w:rsidR="00F95109">
        <w:rPr>
          <w:sz w:val="22"/>
          <w:szCs w:val="22"/>
        </w:rPr>
        <w:tab/>
      </w:r>
    </w:p>
    <w:p w:rsidR="00DC0440" w:rsidRPr="00CA40F2" w:rsidRDefault="004B1FA6" w:rsidP="00DC0440">
      <w:pPr>
        <w:ind w:left="1410" w:hanging="1410"/>
        <w:jc w:val="both"/>
        <w:rPr>
          <w:b/>
          <w:sz w:val="22"/>
        </w:rPr>
      </w:pPr>
      <w:r w:rsidRPr="00CA40F2">
        <w:rPr>
          <w:b/>
          <w:sz w:val="22"/>
        </w:rPr>
        <w:t>Sak 29</w:t>
      </w:r>
      <w:r w:rsidR="00140E90" w:rsidRPr="00CA40F2">
        <w:rPr>
          <w:b/>
          <w:sz w:val="22"/>
        </w:rPr>
        <w:t>/15</w:t>
      </w:r>
      <w:r w:rsidR="009865AF" w:rsidRPr="00CA40F2">
        <w:rPr>
          <w:b/>
          <w:sz w:val="22"/>
        </w:rPr>
        <w:tab/>
      </w:r>
      <w:r w:rsidRPr="00CA40F2">
        <w:rPr>
          <w:b/>
          <w:sz w:val="22"/>
        </w:rPr>
        <w:t>Kirkevalget 2015.</w:t>
      </w:r>
      <w:r w:rsidR="00DC0440" w:rsidRPr="00CA40F2">
        <w:rPr>
          <w:b/>
          <w:sz w:val="22"/>
        </w:rPr>
        <w:t xml:space="preserve"> </w:t>
      </w:r>
    </w:p>
    <w:p w:rsidR="004375B8" w:rsidRPr="00CA40F2" w:rsidRDefault="00935F21" w:rsidP="00DC0440">
      <w:pPr>
        <w:ind w:left="1410" w:hanging="1410"/>
        <w:jc w:val="both"/>
        <w:rPr>
          <w:sz w:val="22"/>
        </w:rPr>
      </w:pPr>
      <w:r w:rsidRPr="00CA40F2">
        <w:rPr>
          <w:b/>
          <w:sz w:val="22"/>
        </w:rPr>
        <w:tab/>
      </w:r>
      <w:r w:rsidRPr="00CA40F2">
        <w:rPr>
          <w:b/>
          <w:sz w:val="22"/>
        </w:rPr>
        <w:tab/>
      </w:r>
      <w:r w:rsidR="003F6929" w:rsidRPr="00CA40F2">
        <w:rPr>
          <w:sz w:val="22"/>
        </w:rPr>
        <w:t>MRs leder informerer om at det er 6</w:t>
      </w:r>
      <w:r w:rsidR="004739AA">
        <w:rPr>
          <w:sz w:val="22"/>
        </w:rPr>
        <w:t xml:space="preserve"> kandidater</w:t>
      </w:r>
      <w:r w:rsidR="003F6929" w:rsidRPr="00CA40F2">
        <w:rPr>
          <w:sz w:val="22"/>
        </w:rPr>
        <w:t xml:space="preserve"> som har sagt ja til å stille til valg, men det mang</w:t>
      </w:r>
      <w:r w:rsidR="009E14D9" w:rsidRPr="00CA40F2">
        <w:rPr>
          <w:sz w:val="22"/>
        </w:rPr>
        <w:t>ler</w:t>
      </w:r>
      <w:r w:rsidR="004739AA">
        <w:rPr>
          <w:sz w:val="22"/>
        </w:rPr>
        <w:t xml:space="preserve"> fremdeles</w:t>
      </w:r>
      <w:r w:rsidR="009E14D9" w:rsidRPr="00CA40F2">
        <w:rPr>
          <w:sz w:val="22"/>
        </w:rPr>
        <w:t xml:space="preserve"> 5</w:t>
      </w:r>
      <w:r w:rsidR="004739AA">
        <w:rPr>
          <w:sz w:val="22"/>
        </w:rPr>
        <w:t xml:space="preserve"> slik at lista blir fulltallig. </w:t>
      </w:r>
      <w:r w:rsidR="009E14D9" w:rsidRPr="00CA40F2">
        <w:rPr>
          <w:sz w:val="22"/>
        </w:rPr>
        <w:t xml:space="preserve"> </w:t>
      </w:r>
      <w:proofErr w:type="spellStart"/>
      <w:r w:rsidR="009E14D9" w:rsidRPr="00CA40F2">
        <w:rPr>
          <w:sz w:val="22"/>
        </w:rPr>
        <w:t>MRs</w:t>
      </w:r>
      <w:proofErr w:type="spellEnd"/>
      <w:r w:rsidR="009E14D9" w:rsidRPr="00CA40F2">
        <w:rPr>
          <w:sz w:val="22"/>
        </w:rPr>
        <w:t xml:space="preserve"> leder</w:t>
      </w:r>
      <w:r w:rsidR="003F6929" w:rsidRPr="00CA40F2">
        <w:rPr>
          <w:sz w:val="22"/>
        </w:rPr>
        <w:t xml:space="preserve"> synes at det har vært krevende </w:t>
      </w:r>
      <w:r w:rsidR="00151FFC">
        <w:rPr>
          <w:sz w:val="22"/>
        </w:rPr>
        <w:t xml:space="preserve">for valgkomiteen </w:t>
      </w:r>
      <w:r w:rsidR="003F6929" w:rsidRPr="00CA40F2">
        <w:rPr>
          <w:sz w:val="22"/>
        </w:rPr>
        <w:t xml:space="preserve">fordi mange – til tross for at de er positive – har takket nei. Det er fremdeles noen få som er i tenkeboksen. </w:t>
      </w:r>
      <w:proofErr w:type="spellStart"/>
      <w:r w:rsidR="00151FFC">
        <w:rPr>
          <w:sz w:val="22"/>
        </w:rPr>
        <w:t>MRs</w:t>
      </w:r>
      <w:proofErr w:type="spellEnd"/>
      <w:r w:rsidR="00151FFC">
        <w:rPr>
          <w:sz w:val="22"/>
        </w:rPr>
        <w:t xml:space="preserve"> leder etterspør flere navn å spørre. MR har </w:t>
      </w:r>
      <w:r w:rsidR="003F6929" w:rsidRPr="00CA40F2">
        <w:rPr>
          <w:sz w:val="22"/>
        </w:rPr>
        <w:t>ingen nye navn å bringe inn i prosessen</w:t>
      </w:r>
      <w:r w:rsidR="009E14D9" w:rsidRPr="00CA40F2">
        <w:rPr>
          <w:sz w:val="22"/>
        </w:rPr>
        <w:t xml:space="preserve"> på møtet</w:t>
      </w:r>
      <w:r w:rsidR="003F6929" w:rsidRPr="00CA40F2">
        <w:rPr>
          <w:sz w:val="22"/>
        </w:rPr>
        <w:t>.</w:t>
      </w:r>
    </w:p>
    <w:p w:rsidR="00CA40F2" w:rsidRDefault="004375B8" w:rsidP="00DC0440">
      <w:pPr>
        <w:ind w:left="1410" w:hanging="1410"/>
        <w:jc w:val="both"/>
        <w:rPr>
          <w:sz w:val="22"/>
        </w:rPr>
      </w:pPr>
      <w:r w:rsidRPr="00CA40F2">
        <w:rPr>
          <w:sz w:val="22"/>
        </w:rPr>
        <w:tab/>
      </w:r>
      <w:r w:rsidR="00406FAD">
        <w:rPr>
          <w:sz w:val="22"/>
        </w:rPr>
        <w:t>Valgstyret kan godkjenne en liste med færre navn enn 11 kandidater , men det er også mulighet for å åpne for supplerende nominasjon – frist for dette er 8. juni.</w:t>
      </w:r>
    </w:p>
    <w:p w:rsidR="00406FAD" w:rsidRPr="00CA40F2" w:rsidRDefault="00406FAD" w:rsidP="00DC0440">
      <w:pPr>
        <w:ind w:left="1410" w:hanging="1410"/>
        <w:jc w:val="both"/>
        <w:rPr>
          <w:sz w:val="22"/>
        </w:rPr>
      </w:pPr>
    </w:p>
    <w:p w:rsidR="004B1FA6" w:rsidRPr="00CA40F2" w:rsidRDefault="00406FAD" w:rsidP="00DC0440">
      <w:pPr>
        <w:ind w:left="1410" w:hanging="1410"/>
        <w:jc w:val="both"/>
        <w:rPr>
          <w:b/>
          <w:sz w:val="22"/>
        </w:rPr>
      </w:pPr>
      <w:r>
        <w:rPr>
          <w:b/>
          <w:sz w:val="22"/>
        </w:rPr>
        <w:tab/>
      </w:r>
      <w:r w:rsidR="00CA40F2" w:rsidRPr="00CA40F2">
        <w:rPr>
          <w:b/>
          <w:sz w:val="22"/>
        </w:rPr>
        <w:tab/>
      </w:r>
      <w:r w:rsidR="002F0F25">
        <w:rPr>
          <w:b/>
          <w:sz w:val="22"/>
        </w:rPr>
        <w:t xml:space="preserve">Vedtak: </w:t>
      </w:r>
      <w:r w:rsidR="004375B8" w:rsidRPr="002F0F25">
        <w:rPr>
          <w:sz w:val="22"/>
        </w:rPr>
        <w:t>MR</w:t>
      </w:r>
      <w:r w:rsidRPr="002F0F25">
        <w:rPr>
          <w:sz w:val="22"/>
        </w:rPr>
        <w:t xml:space="preserve"> </w:t>
      </w:r>
      <w:r>
        <w:rPr>
          <w:sz w:val="22"/>
        </w:rPr>
        <w:t>delegerer godkjenning av lister til valgstyrets leder.</w:t>
      </w:r>
      <w:r>
        <w:rPr>
          <w:b/>
          <w:sz w:val="22"/>
        </w:rPr>
        <w:t xml:space="preserve"> </w:t>
      </w:r>
    </w:p>
    <w:p w:rsidR="00140E90" w:rsidRPr="00CA40F2" w:rsidRDefault="00140E90" w:rsidP="009865AF">
      <w:pPr>
        <w:jc w:val="both"/>
        <w:rPr>
          <w:sz w:val="22"/>
        </w:rPr>
      </w:pPr>
    </w:p>
    <w:p w:rsidR="00DC0440" w:rsidRPr="00CA40F2" w:rsidRDefault="004B1FA6" w:rsidP="009865AF">
      <w:pPr>
        <w:jc w:val="both"/>
        <w:rPr>
          <w:b/>
          <w:sz w:val="22"/>
        </w:rPr>
      </w:pPr>
      <w:r w:rsidRPr="00CA40F2">
        <w:rPr>
          <w:b/>
          <w:sz w:val="22"/>
        </w:rPr>
        <w:t>Sak 30</w:t>
      </w:r>
      <w:r w:rsidR="00140E90" w:rsidRPr="00CA40F2">
        <w:rPr>
          <w:b/>
          <w:sz w:val="22"/>
        </w:rPr>
        <w:t>/15</w:t>
      </w:r>
      <w:r w:rsidR="00140E90" w:rsidRPr="00CA40F2">
        <w:rPr>
          <w:b/>
          <w:sz w:val="22"/>
        </w:rPr>
        <w:tab/>
      </w:r>
      <w:r w:rsidRPr="00CA40F2">
        <w:rPr>
          <w:b/>
          <w:sz w:val="22"/>
        </w:rPr>
        <w:t>Fremtidens kirkeordning</w:t>
      </w:r>
      <w:r w:rsidR="00DC0440" w:rsidRPr="00CA40F2">
        <w:rPr>
          <w:b/>
          <w:sz w:val="22"/>
        </w:rPr>
        <w:t xml:space="preserve">. </w:t>
      </w:r>
    </w:p>
    <w:p w:rsidR="002006BD" w:rsidRDefault="00DC0440" w:rsidP="009865AF">
      <w:pPr>
        <w:jc w:val="both"/>
        <w:rPr>
          <w:sz w:val="22"/>
        </w:rPr>
      </w:pPr>
      <w:r w:rsidRPr="00CA40F2">
        <w:rPr>
          <w:sz w:val="22"/>
        </w:rPr>
        <w:tab/>
      </w:r>
      <w:r w:rsidRPr="00CA40F2">
        <w:rPr>
          <w:sz w:val="22"/>
        </w:rPr>
        <w:tab/>
      </w:r>
      <w:r w:rsidR="002006BD">
        <w:rPr>
          <w:sz w:val="22"/>
        </w:rPr>
        <w:t xml:space="preserve">Høringsdokumentene </w:t>
      </w:r>
      <w:r w:rsidR="009F22ED">
        <w:rPr>
          <w:sz w:val="22"/>
        </w:rPr>
        <w:t xml:space="preserve">om ny kirkeordning er sendt ut fra </w:t>
      </w:r>
      <w:r w:rsidR="002006BD">
        <w:rPr>
          <w:sz w:val="22"/>
        </w:rPr>
        <w:t>Kirkerådet</w:t>
      </w:r>
      <w:r w:rsidR="009F22ED">
        <w:rPr>
          <w:sz w:val="22"/>
        </w:rPr>
        <w:t xml:space="preserve"> og</w:t>
      </w:r>
      <w:r w:rsidR="00406FAD">
        <w:rPr>
          <w:sz w:val="22"/>
        </w:rPr>
        <w:t xml:space="preserve"> skal behandles </w:t>
      </w:r>
      <w:r w:rsidR="009F22ED">
        <w:rPr>
          <w:sz w:val="22"/>
        </w:rPr>
        <w:t xml:space="preserve"> </w:t>
      </w:r>
      <w:r w:rsidR="009F22ED">
        <w:rPr>
          <w:sz w:val="22"/>
        </w:rPr>
        <w:tab/>
      </w:r>
      <w:r w:rsidR="009F22ED">
        <w:rPr>
          <w:sz w:val="22"/>
        </w:rPr>
        <w:tab/>
      </w:r>
      <w:r w:rsidR="00406FAD">
        <w:rPr>
          <w:sz w:val="22"/>
        </w:rPr>
        <w:t xml:space="preserve">i </w:t>
      </w:r>
      <w:r w:rsidR="009F22ED">
        <w:rPr>
          <w:sz w:val="22"/>
        </w:rPr>
        <w:t>Nøtter</w:t>
      </w:r>
      <w:r w:rsidR="00406FAD">
        <w:rPr>
          <w:sz w:val="22"/>
        </w:rPr>
        <w:t>ø</w:t>
      </w:r>
      <w:r w:rsidR="009F22ED">
        <w:rPr>
          <w:sz w:val="22"/>
        </w:rPr>
        <w:t xml:space="preserve">y kirkelige </w:t>
      </w:r>
      <w:r w:rsidR="00406FAD">
        <w:rPr>
          <w:sz w:val="22"/>
        </w:rPr>
        <w:t>fellesråd (NKF)</w:t>
      </w:r>
      <w:r w:rsidR="000D2E75">
        <w:rPr>
          <w:sz w:val="22"/>
        </w:rPr>
        <w:t xml:space="preserve"> 29.04.</w:t>
      </w:r>
      <w:r w:rsidR="009F22ED">
        <w:rPr>
          <w:sz w:val="22"/>
        </w:rPr>
        <w:t xml:space="preserve"> Det er </w:t>
      </w:r>
      <w:r w:rsidR="002006BD">
        <w:rPr>
          <w:sz w:val="22"/>
        </w:rPr>
        <w:t xml:space="preserve">27 </w:t>
      </w:r>
      <w:r w:rsidR="000D2E75">
        <w:rPr>
          <w:sz w:val="22"/>
        </w:rPr>
        <w:t>spørsmål som kirkerådet</w:t>
      </w:r>
      <w:r w:rsidR="009F22ED">
        <w:rPr>
          <w:sz w:val="22"/>
        </w:rPr>
        <w:t xml:space="preserve"> ønsker </w:t>
      </w:r>
      <w:r w:rsidR="009F22ED">
        <w:rPr>
          <w:sz w:val="22"/>
        </w:rPr>
        <w:tab/>
      </w:r>
      <w:r w:rsidR="000D2E75">
        <w:rPr>
          <w:sz w:val="22"/>
        </w:rPr>
        <w:t xml:space="preserve">            svar på. Forslagene fra NKF foreligger og ble gjennomgått i møtet.</w:t>
      </w:r>
      <w:r w:rsidR="000D2E75">
        <w:rPr>
          <w:sz w:val="22"/>
        </w:rPr>
        <w:tab/>
      </w:r>
      <w:r w:rsidR="000D2E75">
        <w:rPr>
          <w:sz w:val="22"/>
        </w:rPr>
        <w:tab/>
      </w:r>
      <w:r w:rsidR="002006BD">
        <w:rPr>
          <w:sz w:val="22"/>
        </w:rPr>
        <w:t xml:space="preserve"> </w:t>
      </w:r>
    </w:p>
    <w:p w:rsidR="009F22ED" w:rsidRDefault="002006BD" w:rsidP="009F22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D3168" w:rsidRPr="00CA40F2" w:rsidRDefault="009F22ED" w:rsidP="009865A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9F22ED">
        <w:rPr>
          <w:b/>
          <w:sz w:val="22"/>
        </w:rPr>
        <w:t>Vedtak:</w:t>
      </w:r>
      <w:r>
        <w:rPr>
          <w:sz w:val="22"/>
        </w:rPr>
        <w:t xml:space="preserve"> Torød MR støtter de vurderinger og standpunkt som KF har fattet i de 27 </w:t>
      </w:r>
      <w:r>
        <w:rPr>
          <w:sz w:val="22"/>
        </w:rPr>
        <w:tab/>
      </w:r>
      <w:r>
        <w:rPr>
          <w:sz w:val="22"/>
        </w:rPr>
        <w:tab/>
        <w:t>områdene</w:t>
      </w:r>
      <w:r w:rsidR="00151FFC">
        <w:rPr>
          <w:sz w:val="22"/>
        </w:rPr>
        <w:t>/</w:t>
      </w:r>
      <w:proofErr w:type="spellStart"/>
      <w:r w:rsidR="00151FFC">
        <w:rPr>
          <w:sz w:val="22"/>
        </w:rPr>
        <w:t>sprøsmålene</w:t>
      </w:r>
      <w:proofErr w:type="spellEnd"/>
      <w:r w:rsidR="00151FFC">
        <w:rPr>
          <w:sz w:val="22"/>
        </w:rPr>
        <w:t>/t</w:t>
      </w:r>
      <w:r w:rsidR="00EF5E09">
        <w:rPr>
          <w:sz w:val="22"/>
        </w:rPr>
        <w:t>emaene</w:t>
      </w:r>
      <w:r>
        <w:rPr>
          <w:sz w:val="22"/>
        </w:rPr>
        <w:t>.</w:t>
      </w:r>
    </w:p>
    <w:p w:rsidR="00EF5E09" w:rsidRDefault="00C97CA8" w:rsidP="009865AF">
      <w:pPr>
        <w:jc w:val="both"/>
        <w:rPr>
          <w:sz w:val="22"/>
        </w:rPr>
      </w:pPr>
      <w:r w:rsidRPr="00CA40F2">
        <w:rPr>
          <w:sz w:val="22"/>
        </w:rPr>
        <w:tab/>
      </w:r>
      <w:r w:rsidRPr="00CA40F2">
        <w:rPr>
          <w:sz w:val="22"/>
        </w:rPr>
        <w:tab/>
      </w:r>
      <w:r w:rsidR="00EF5E09">
        <w:rPr>
          <w:sz w:val="22"/>
        </w:rPr>
        <w:t>Når det gjelder punkt 13 går noen av rådsmedlemme</w:t>
      </w:r>
      <w:r w:rsidR="00151FFC">
        <w:rPr>
          <w:sz w:val="22"/>
        </w:rPr>
        <w:t>ne</w:t>
      </w:r>
      <w:r w:rsidR="00EF5E09">
        <w:rPr>
          <w:sz w:val="22"/>
        </w:rPr>
        <w:t xml:space="preserve"> inn for alternativ A, mens </w:t>
      </w:r>
      <w:r w:rsidR="00151FFC">
        <w:rPr>
          <w:sz w:val="22"/>
        </w:rPr>
        <w:tab/>
      </w:r>
      <w:r w:rsidR="00151FFC">
        <w:rPr>
          <w:sz w:val="22"/>
        </w:rPr>
        <w:tab/>
        <w:t xml:space="preserve">andre </w:t>
      </w:r>
      <w:r w:rsidR="00EF5E09">
        <w:rPr>
          <w:sz w:val="22"/>
        </w:rPr>
        <w:t>gå</w:t>
      </w:r>
      <w:r w:rsidR="00151FFC">
        <w:rPr>
          <w:sz w:val="22"/>
        </w:rPr>
        <w:t>r inn for alternativ C. Det ble</w:t>
      </w:r>
      <w:r w:rsidR="00EF5E09">
        <w:rPr>
          <w:sz w:val="22"/>
        </w:rPr>
        <w:t xml:space="preserve"> ikke </w:t>
      </w:r>
      <w:r w:rsidR="00151FFC">
        <w:rPr>
          <w:sz w:val="22"/>
        </w:rPr>
        <w:t>stemt over dette.</w:t>
      </w:r>
    </w:p>
    <w:p w:rsidR="005D7ED2" w:rsidRPr="00CA40F2" w:rsidRDefault="00EF5E09" w:rsidP="009865AF">
      <w:pPr>
        <w:jc w:val="both"/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 xml:space="preserve">Når det gjelder punkt 16 ber Torød MR KF om å definere hva de mener med regionalt </w:t>
      </w:r>
      <w:r>
        <w:rPr>
          <w:sz w:val="22"/>
        </w:rPr>
        <w:tab/>
      </w:r>
      <w:r>
        <w:rPr>
          <w:sz w:val="22"/>
        </w:rPr>
        <w:tab/>
        <w:t>nivå.</w:t>
      </w:r>
    </w:p>
    <w:p w:rsidR="00615C8D" w:rsidRPr="00CA40F2" w:rsidRDefault="005D7ED2" w:rsidP="009865AF">
      <w:pPr>
        <w:jc w:val="both"/>
        <w:rPr>
          <w:sz w:val="22"/>
        </w:rPr>
      </w:pPr>
      <w:r w:rsidRPr="00CA40F2">
        <w:rPr>
          <w:sz w:val="22"/>
        </w:rPr>
        <w:tab/>
      </w:r>
      <w:r w:rsidRPr="00CA40F2">
        <w:rPr>
          <w:sz w:val="22"/>
        </w:rPr>
        <w:tab/>
        <w:t xml:space="preserve">Torød MR mener at i store saker som dette bør </w:t>
      </w:r>
      <w:r w:rsidR="00EF5E09">
        <w:rPr>
          <w:sz w:val="22"/>
        </w:rPr>
        <w:t xml:space="preserve">det gis </w:t>
      </w:r>
      <w:r w:rsidRPr="00CA40F2">
        <w:rPr>
          <w:sz w:val="22"/>
        </w:rPr>
        <w:t>”</w:t>
      </w:r>
      <w:proofErr w:type="spellStart"/>
      <w:r w:rsidRPr="00CA40F2">
        <w:rPr>
          <w:sz w:val="22"/>
        </w:rPr>
        <w:t>lesehjelp</w:t>
      </w:r>
      <w:proofErr w:type="spellEnd"/>
      <w:r w:rsidRPr="00CA40F2">
        <w:rPr>
          <w:sz w:val="22"/>
        </w:rPr>
        <w:t>”</w:t>
      </w:r>
      <w:r w:rsidR="00EF5E09">
        <w:rPr>
          <w:sz w:val="22"/>
        </w:rPr>
        <w:t>,</w:t>
      </w:r>
      <w:r w:rsidRPr="00CA40F2">
        <w:rPr>
          <w:sz w:val="22"/>
        </w:rPr>
        <w:t xml:space="preserve"> slik at </w:t>
      </w:r>
      <w:r w:rsidRPr="00CA40F2">
        <w:rPr>
          <w:sz w:val="22"/>
        </w:rPr>
        <w:tab/>
      </w:r>
      <w:r w:rsidRPr="00CA40F2">
        <w:rPr>
          <w:sz w:val="22"/>
        </w:rPr>
        <w:tab/>
      </w:r>
      <w:r w:rsidRPr="00CA40F2">
        <w:rPr>
          <w:sz w:val="22"/>
        </w:rPr>
        <w:tab/>
      </w:r>
      <w:proofErr w:type="spellStart"/>
      <w:r w:rsidRPr="00CA40F2">
        <w:rPr>
          <w:sz w:val="22"/>
        </w:rPr>
        <w:t>MR</w:t>
      </w:r>
      <w:r w:rsidR="000D2E75">
        <w:rPr>
          <w:sz w:val="22"/>
        </w:rPr>
        <w:t>`s</w:t>
      </w:r>
      <w:proofErr w:type="spellEnd"/>
      <w:r w:rsidR="00EF5E09">
        <w:rPr>
          <w:sz w:val="22"/>
        </w:rPr>
        <w:t xml:space="preserve"> medlemmer kan få en bedre oversikt over hva man er bedt om å gi sin tilsutning </w:t>
      </w:r>
      <w:r w:rsidR="00EF5E09">
        <w:rPr>
          <w:sz w:val="22"/>
        </w:rPr>
        <w:tab/>
      </w:r>
      <w:r w:rsidR="00EF5E09">
        <w:rPr>
          <w:sz w:val="22"/>
        </w:rPr>
        <w:tab/>
        <w:t xml:space="preserve">til, og hvilke konsekvenser dette kan medføre. </w:t>
      </w:r>
    </w:p>
    <w:p w:rsidR="00DC0440" w:rsidRPr="00CA40F2" w:rsidRDefault="00DC0440" w:rsidP="009865AF">
      <w:pPr>
        <w:jc w:val="both"/>
        <w:rPr>
          <w:b/>
          <w:sz w:val="22"/>
        </w:rPr>
      </w:pPr>
    </w:p>
    <w:p w:rsidR="00612391" w:rsidRPr="00EF5E09" w:rsidRDefault="004B1FA6" w:rsidP="004B1FA6">
      <w:pPr>
        <w:jc w:val="both"/>
        <w:rPr>
          <w:b/>
          <w:sz w:val="22"/>
          <w:szCs w:val="22"/>
        </w:rPr>
      </w:pPr>
      <w:r w:rsidRPr="00CA40F2">
        <w:rPr>
          <w:b/>
          <w:sz w:val="22"/>
        </w:rPr>
        <w:t>Sak 31</w:t>
      </w:r>
      <w:r w:rsidR="00140E90" w:rsidRPr="00CA40F2">
        <w:rPr>
          <w:b/>
          <w:sz w:val="22"/>
        </w:rPr>
        <w:t>/15</w:t>
      </w:r>
      <w:r w:rsidR="00140E90" w:rsidRPr="00CA40F2">
        <w:rPr>
          <w:b/>
          <w:sz w:val="22"/>
        </w:rPr>
        <w:tab/>
      </w:r>
      <w:r w:rsidRPr="00CA40F2">
        <w:rPr>
          <w:b/>
          <w:sz w:val="22"/>
          <w:szCs w:val="22"/>
        </w:rPr>
        <w:t>Runde rundt bordet.</w:t>
      </w:r>
    </w:p>
    <w:p w:rsidR="00612391" w:rsidRPr="000D2E75" w:rsidRDefault="00F85709" w:rsidP="000D2E75">
      <w:pPr>
        <w:pStyle w:val="Listeavsnit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Ny altertavle</w:t>
      </w:r>
      <w:r w:rsidR="005339C1">
        <w:rPr>
          <w:sz w:val="22"/>
          <w:szCs w:val="22"/>
        </w:rPr>
        <w:t xml:space="preserve">: Veslemøy Stoltenberg som ble tilbudt oppgaven, takket nei </w:t>
      </w:r>
      <w:proofErr w:type="spellStart"/>
      <w:r w:rsidR="005339C1">
        <w:rPr>
          <w:sz w:val="22"/>
          <w:szCs w:val="22"/>
        </w:rPr>
        <w:t>pga</w:t>
      </w:r>
      <w:proofErr w:type="spellEnd"/>
      <w:r w:rsidR="005339C1">
        <w:rPr>
          <w:sz w:val="22"/>
          <w:szCs w:val="22"/>
        </w:rPr>
        <w:t xml:space="preserve"> mange oppdrag.</w:t>
      </w:r>
      <w:r>
        <w:rPr>
          <w:sz w:val="22"/>
          <w:szCs w:val="22"/>
        </w:rPr>
        <w:t xml:space="preserve"> </w:t>
      </w:r>
      <w:r w:rsidR="005339C1">
        <w:rPr>
          <w:sz w:val="22"/>
          <w:szCs w:val="22"/>
        </w:rPr>
        <w:t>Komiteen</w:t>
      </w:r>
      <w:r>
        <w:rPr>
          <w:sz w:val="22"/>
          <w:szCs w:val="22"/>
        </w:rPr>
        <w:t xml:space="preserve"> er litt usikre på veien videre</w:t>
      </w:r>
      <w:r w:rsidR="005339C1">
        <w:rPr>
          <w:sz w:val="22"/>
          <w:szCs w:val="22"/>
        </w:rPr>
        <w:t xml:space="preserve">. Maia og Astrid skal derfor ha et møte </w:t>
      </w:r>
      <w:r>
        <w:rPr>
          <w:sz w:val="22"/>
          <w:szCs w:val="22"/>
        </w:rPr>
        <w:t xml:space="preserve">med </w:t>
      </w:r>
      <w:r w:rsidR="005339C1">
        <w:rPr>
          <w:sz w:val="22"/>
          <w:szCs w:val="22"/>
        </w:rPr>
        <w:t xml:space="preserve">Tove </w:t>
      </w:r>
      <w:proofErr w:type="spellStart"/>
      <w:r w:rsidR="005339C1">
        <w:rPr>
          <w:sz w:val="22"/>
          <w:szCs w:val="22"/>
        </w:rPr>
        <w:t>Frøvoll</w:t>
      </w:r>
      <w:proofErr w:type="spellEnd"/>
      <w:r w:rsidR="005339C1">
        <w:rPr>
          <w:sz w:val="22"/>
          <w:szCs w:val="22"/>
        </w:rPr>
        <w:t xml:space="preserve"> Thoresen til uka.</w:t>
      </w:r>
    </w:p>
    <w:p w:rsidR="00612391" w:rsidRPr="005339C1" w:rsidRDefault="005339C1" w:rsidP="005339C1">
      <w:pPr>
        <w:pStyle w:val="Listeavsnit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Onsdagstreffet 6.mai skal markere 100 års jubileet og medlemmene i MR er invitert og bør slutte opp om tilstellingen. Treffet er elles åpent for alle.</w:t>
      </w:r>
    </w:p>
    <w:p w:rsidR="005907BE" w:rsidRPr="005339C1" w:rsidRDefault="005339C1" w:rsidP="005339C1">
      <w:pPr>
        <w:pStyle w:val="Listeavsnitt"/>
        <w:numPr>
          <w:ilvl w:val="0"/>
          <w:numId w:val="6"/>
        </w:numPr>
        <w:jc w:val="both"/>
        <w:rPr>
          <w:sz w:val="22"/>
        </w:rPr>
      </w:pPr>
      <w:r>
        <w:rPr>
          <w:sz w:val="22"/>
          <w:szCs w:val="22"/>
        </w:rPr>
        <w:t xml:space="preserve">Torød og </w:t>
      </w:r>
      <w:proofErr w:type="spellStart"/>
      <w:r>
        <w:rPr>
          <w:sz w:val="22"/>
          <w:szCs w:val="22"/>
        </w:rPr>
        <w:t>Oserød</w:t>
      </w:r>
      <w:proofErr w:type="spellEnd"/>
      <w:r w:rsidR="00EF5E09" w:rsidRPr="005339C1">
        <w:rPr>
          <w:sz w:val="22"/>
          <w:szCs w:val="22"/>
        </w:rPr>
        <w:t xml:space="preserve"> </w:t>
      </w:r>
      <w:r>
        <w:rPr>
          <w:sz w:val="22"/>
          <w:szCs w:val="22"/>
        </w:rPr>
        <w:t>barnehager</w:t>
      </w:r>
      <w:r w:rsidR="00F85709">
        <w:rPr>
          <w:sz w:val="22"/>
          <w:szCs w:val="22"/>
        </w:rPr>
        <w:t xml:space="preserve"> skal ha «bursdagsfeiring»</w:t>
      </w:r>
      <w:r w:rsidR="00903B03">
        <w:rPr>
          <w:sz w:val="22"/>
          <w:szCs w:val="22"/>
        </w:rPr>
        <w:t xml:space="preserve"> av kirkens 100 års jubileum 21. mai og Torød skole 27.mai. Vi trenger hjelp til å bake boller.</w:t>
      </w:r>
    </w:p>
    <w:p w:rsidR="00D30FA4" w:rsidRPr="00903B03" w:rsidRDefault="00F85709" w:rsidP="00903B03">
      <w:pPr>
        <w:pStyle w:val="Listeavsnitt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Ulla Kä</w:t>
      </w:r>
      <w:bookmarkStart w:id="0" w:name="_GoBack"/>
      <w:bookmarkEnd w:id="0"/>
      <w:r w:rsidR="00903B03">
        <w:rPr>
          <w:sz w:val="22"/>
        </w:rPr>
        <w:t>ll har ikke mulighet for en retreatdag til høsten. Men kommer tilbake med aktuelle datoer for våren senere.</w:t>
      </w:r>
    </w:p>
    <w:p w:rsidR="00EF5E09" w:rsidRPr="00903B03" w:rsidRDefault="00903B03" w:rsidP="00903B03">
      <w:pPr>
        <w:pStyle w:val="Listeavsnitt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Prosessen med uteområdet følger tidsplanen. Det vil være behov for dugnad før konfirmasjonsgudstjenesten. Vi prøver torsdag 30.04 kl 9.</w:t>
      </w:r>
    </w:p>
    <w:p w:rsidR="000D3E71" w:rsidRDefault="00903B03" w:rsidP="00903B03">
      <w:pPr>
        <w:pStyle w:val="Listeavsnitt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Søndag 7. juni blir det 6 dåp pga stor pågang og få gudstjenester i mai.</w:t>
      </w:r>
    </w:p>
    <w:p w:rsidR="00903B03" w:rsidRPr="00903B03" w:rsidRDefault="00903B03" w:rsidP="00903B03">
      <w:pPr>
        <w:pStyle w:val="Listeavsnitt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Jubileumsgudstjenesten er ferdig planlagt.</w:t>
      </w:r>
    </w:p>
    <w:p w:rsidR="009865AF" w:rsidRPr="00CA40F2" w:rsidRDefault="009865AF" w:rsidP="00D14A3C">
      <w:pPr>
        <w:rPr>
          <w:b/>
          <w:sz w:val="22"/>
          <w:szCs w:val="22"/>
        </w:rPr>
      </w:pPr>
    </w:p>
    <w:p w:rsidR="009B0C95" w:rsidRPr="00CA40F2" w:rsidRDefault="004427B0" w:rsidP="00D14A3C">
      <w:pPr>
        <w:rPr>
          <w:b/>
          <w:sz w:val="22"/>
          <w:szCs w:val="22"/>
        </w:rPr>
      </w:pPr>
      <w:r w:rsidRPr="00CA40F2">
        <w:rPr>
          <w:b/>
          <w:sz w:val="22"/>
          <w:szCs w:val="22"/>
        </w:rPr>
        <w:t xml:space="preserve">Sak </w:t>
      </w:r>
      <w:r w:rsidR="004B1FA6" w:rsidRPr="00CA40F2">
        <w:rPr>
          <w:b/>
          <w:sz w:val="22"/>
          <w:szCs w:val="22"/>
        </w:rPr>
        <w:t>32</w:t>
      </w:r>
      <w:r w:rsidR="00140E90" w:rsidRPr="00CA40F2">
        <w:rPr>
          <w:b/>
          <w:sz w:val="22"/>
          <w:szCs w:val="22"/>
        </w:rPr>
        <w:t>/15</w:t>
      </w:r>
      <w:r w:rsidR="009B0C95" w:rsidRPr="00CA40F2">
        <w:rPr>
          <w:b/>
          <w:sz w:val="22"/>
          <w:szCs w:val="22"/>
        </w:rPr>
        <w:tab/>
      </w:r>
      <w:r w:rsidR="004B1FA6" w:rsidRPr="00CA40F2">
        <w:rPr>
          <w:b/>
          <w:sz w:val="22"/>
          <w:szCs w:val="22"/>
        </w:rPr>
        <w:t>Innkomne skriv og orienteringer</w:t>
      </w:r>
    </w:p>
    <w:p w:rsidR="004B1FA6" w:rsidRPr="00EF5E09" w:rsidRDefault="000D3E71" w:rsidP="00D14A3C">
      <w:pPr>
        <w:rPr>
          <w:sz w:val="22"/>
          <w:szCs w:val="22"/>
        </w:rPr>
      </w:pPr>
      <w:r w:rsidRPr="00CA40F2">
        <w:rPr>
          <w:b/>
          <w:sz w:val="22"/>
          <w:szCs w:val="22"/>
        </w:rPr>
        <w:tab/>
      </w:r>
      <w:r w:rsidRPr="00CA40F2">
        <w:rPr>
          <w:b/>
          <w:sz w:val="22"/>
          <w:szCs w:val="22"/>
        </w:rPr>
        <w:tab/>
      </w:r>
      <w:r w:rsidRPr="00EF5E09">
        <w:rPr>
          <w:sz w:val="22"/>
          <w:szCs w:val="22"/>
        </w:rPr>
        <w:t xml:space="preserve">Tatt til etterretning. </w:t>
      </w:r>
    </w:p>
    <w:p w:rsidR="00DC0440" w:rsidRPr="00CA40F2" w:rsidRDefault="00DC0440" w:rsidP="00D14A3C">
      <w:pPr>
        <w:rPr>
          <w:sz w:val="22"/>
          <w:szCs w:val="22"/>
        </w:rPr>
      </w:pPr>
    </w:p>
    <w:p w:rsidR="009865AF" w:rsidRPr="00CA40F2" w:rsidRDefault="004B1FA6" w:rsidP="00D14A3C">
      <w:pPr>
        <w:rPr>
          <w:sz w:val="22"/>
          <w:szCs w:val="22"/>
        </w:rPr>
      </w:pPr>
      <w:r w:rsidRPr="00CA40F2">
        <w:rPr>
          <w:b/>
          <w:sz w:val="22"/>
          <w:szCs w:val="22"/>
        </w:rPr>
        <w:t>Sak 33</w:t>
      </w:r>
      <w:r w:rsidR="00DC0440" w:rsidRPr="00CA40F2">
        <w:rPr>
          <w:b/>
          <w:sz w:val="22"/>
          <w:szCs w:val="22"/>
        </w:rPr>
        <w:t>/15</w:t>
      </w:r>
      <w:r w:rsidR="00DC0440" w:rsidRPr="00CA40F2">
        <w:rPr>
          <w:b/>
          <w:sz w:val="22"/>
          <w:szCs w:val="22"/>
        </w:rPr>
        <w:tab/>
        <w:t>Ev</w:t>
      </w:r>
      <w:r w:rsidR="009865AF" w:rsidRPr="00CA40F2">
        <w:rPr>
          <w:b/>
          <w:sz w:val="22"/>
          <w:szCs w:val="22"/>
        </w:rPr>
        <w:t>entuelt</w:t>
      </w:r>
    </w:p>
    <w:p w:rsidR="00990B92" w:rsidRPr="00CA40F2" w:rsidRDefault="00D14385" w:rsidP="00D14A3C">
      <w:pPr>
        <w:rPr>
          <w:sz w:val="22"/>
          <w:szCs w:val="22"/>
        </w:rPr>
      </w:pPr>
      <w:r w:rsidRPr="00CA40F2">
        <w:rPr>
          <w:b/>
          <w:sz w:val="22"/>
          <w:szCs w:val="22"/>
        </w:rPr>
        <w:tab/>
      </w:r>
      <w:r w:rsidRPr="00CA40F2">
        <w:rPr>
          <w:b/>
          <w:sz w:val="22"/>
          <w:szCs w:val="22"/>
        </w:rPr>
        <w:tab/>
      </w:r>
      <w:r w:rsidRPr="00CA40F2">
        <w:rPr>
          <w:sz w:val="22"/>
          <w:szCs w:val="22"/>
        </w:rPr>
        <w:t>Per Jahnsen</w:t>
      </w:r>
      <w:r w:rsidR="000D3E71" w:rsidRPr="00CA40F2">
        <w:rPr>
          <w:sz w:val="22"/>
          <w:szCs w:val="22"/>
        </w:rPr>
        <w:t xml:space="preserve"> </w:t>
      </w:r>
      <w:r w:rsidR="005730B0">
        <w:rPr>
          <w:sz w:val="22"/>
          <w:szCs w:val="22"/>
        </w:rPr>
        <w:t>fra Kirkens B</w:t>
      </w:r>
      <w:r w:rsidR="00EF5E09">
        <w:rPr>
          <w:sz w:val="22"/>
          <w:szCs w:val="22"/>
        </w:rPr>
        <w:t xml:space="preserve">ymisjon har ikke </w:t>
      </w:r>
      <w:r w:rsidR="005730B0">
        <w:rPr>
          <w:sz w:val="22"/>
          <w:szCs w:val="22"/>
        </w:rPr>
        <w:t>kunnet si ja til deltakelse på g</w:t>
      </w:r>
      <w:r w:rsidR="00EF5E09">
        <w:rPr>
          <w:sz w:val="22"/>
          <w:szCs w:val="22"/>
        </w:rPr>
        <w:t xml:space="preserve">udstjenesten </w:t>
      </w:r>
      <w:r w:rsidR="00EF5E09">
        <w:rPr>
          <w:sz w:val="22"/>
          <w:szCs w:val="22"/>
        </w:rPr>
        <w:tab/>
      </w:r>
      <w:r w:rsidR="00EF5E09">
        <w:rPr>
          <w:sz w:val="22"/>
          <w:szCs w:val="22"/>
        </w:rPr>
        <w:tab/>
        <w:t>7 juni.</w:t>
      </w:r>
    </w:p>
    <w:p w:rsidR="00990B92" w:rsidRPr="00CA40F2" w:rsidRDefault="00990B92" w:rsidP="00D14A3C">
      <w:pPr>
        <w:rPr>
          <w:b/>
          <w:sz w:val="22"/>
          <w:szCs w:val="22"/>
        </w:rPr>
      </w:pPr>
    </w:p>
    <w:p w:rsidR="00BE2E51" w:rsidRDefault="00BE2E51" w:rsidP="00D14A3C">
      <w:pPr>
        <w:rPr>
          <w:sz w:val="22"/>
          <w:szCs w:val="22"/>
        </w:rPr>
      </w:pPr>
    </w:p>
    <w:p w:rsidR="00BE2E51" w:rsidRDefault="00BE2E51" w:rsidP="00D14A3C">
      <w:pPr>
        <w:rPr>
          <w:sz w:val="22"/>
          <w:szCs w:val="22"/>
        </w:rPr>
      </w:pPr>
    </w:p>
    <w:p w:rsidR="00990B92" w:rsidRPr="002F0F25" w:rsidRDefault="00144C86" w:rsidP="00D14A3C">
      <w:pPr>
        <w:rPr>
          <w:sz w:val="22"/>
          <w:szCs w:val="22"/>
          <w:lang w:val="en-US"/>
        </w:rPr>
      </w:pPr>
      <w:r w:rsidRPr="002F0F25">
        <w:rPr>
          <w:sz w:val="22"/>
          <w:szCs w:val="22"/>
          <w:lang w:val="en-US"/>
        </w:rPr>
        <w:t>24</w:t>
      </w:r>
      <w:r w:rsidR="00140E90" w:rsidRPr="002F0F25">
        <w:rPr>
          <w:sz w:val="22"/>
          <w:szCs w:val="22"/>
          <w:lang w:val="en-US"/>
        </w:rPr>
        <w:t>.0</w:t>
      </w:r>
      <w:r w:rsidR="004B1FA6" w:rsidRPr="002F0F25">
        <w:rPr>
          <w:sz w:val="22"/>
          <w:szCs w:val="22"/>
          <w:lang w:val="en-US"/>
        </w:rPr>
        <w:t>4</w:t>
      </w:r>
      <w:r w:rsidR="00140E90" w:rsidRPr="002F0F25">
        <w:rPr>
          <w:sz w:val="22"/>
          <w:szCs w:val="22"/>
          <w:lang w:val="en-US"/>
        </w:rPr>
        <w:t>.15</w:t>
      </w:r>
    </w:p>
    <w:p w:rsidR="00990B92" w:rsidRPr="002F0F25" w:rsidRDefault="00EF5E09" w:rsidP="00990B92">
      <w:pPr>
        <w:rPr>
          <w:sz w:val="22"/>
          <w:lang w:val="en-US"/>
        </w:rPr>
      </w:pPr>
      <w:r w:rsidRPr="002F0F25">
        <w:rPr>
          <w:sz w:val="22"/>
          <w:lang w:val="en-US"/>
        </w:rPr>
        <w:t>Arild Notland</w:t>
      </w:r>
      <w:r w:rsidRPr="002F0F25">
        <w:rPr>
          <w:sz w:val="22"/>
          <w:lang w:val="en-US"/>
        </w:rPr>
        <w:tab/>
      </w:r>
      <w:r w:rsidRPr="002F0F25">
        <w:rPr>
          <w:sz w:val="22"/>
          <w:lang w:val="en-US"/>
        </w:rPr>
        <w:tab/>
      </w:r>
      <w:r w:rsidRPr="002F0F25">
        <w:rPr>
          <w:sz w:val="22"/>
          <w:lang w:val="en-US"/>
        </w:rPr>
        <w:tab/>
      </w:r>
      <w:r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990B92" w:rsidRPr="002F0F25">
        <w:rPr>
          <w:sz w:val="22"/>
          <w:lang w:val="en-US"/>
        </w:rPr>
        <w:t>Astrid Askeland</w:t>
      </w:r>
    </w:p>
    <w:p w:rsidR="00990B92" w:rsidRPr="002F0F25" w:rsidRDefault="00990B92" w:rsidP="00990B92">
      <w:pPr>
        <w:rPr>
          <w:sz w:val="22"/>
          <w:lang w:val="en-US"/>
        </w:rPr>
      </w:pPr>
      <w:r w:rsidRPr="002F0F25">
        <w:rPr>
          <w:sz w:val="22"/>
          <w:lang w:val="en-US"/>
        </w:rPr>
        <w:t xml:space="preserve"> </w:t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="00BE2E51" w:rsidRPr="002F0F25">
        <w:rPr>
          <w:sz w:val="22"/>
          <w:lang w:val="en-US"/>
        </w:rPr>
        <w:tab/>
      </w:r>
      <w:r w:rsidRPr="002F0F25">
        <w:rPr>
          <w:sz w:val="22"/>
          <w:lang w:val="en-US"/>
        </w:rPr>
        <w:t>(sign)</w:t>
      </w:r>
    </w:p>
    <w:p w:rsidR="00990B92" w:rsidRPr="002F0F25" w:rsidRDefault="00990B92" w:rsidP="00990B92">
      <w:pPr>
        <w:rPr>
          <w:sz w:val="22"/>
          <w:lang w:val="en-US"/>
        </w:rPr>
      </w:pPr>
    </w:p>
    <w:p w:rsidR="00990B92" w:rsidRPr="002F0F25" w:rsidRDefault="00990B92" w:rsidP="00990B92">
      <w:pPr>
        <w:rPr>
          <w:sz w:val="22"/>
          <w:lang w:val="en-US"/>
        </w:rPr>
      </w:pPr>
    </w:p>
    <w:p w:rsidR="00990B92" w:rsidRPr="002F0F25" w:rsidRDefault="00990B92" w:rsidP="00990B92">
      <w:pPr>
        <w:rPr>
          <w:sz w:val="22"/>
          <w:lang w:val="en-US"/>
        </w:rPr>
      </w:pPr>
    </w:p>
    <w:p w:rsidR="00990B92" w:rsidRPr="002F0F25" w:rsidRDefault="00990B92" w:rsidP="00990B92">
      <w:pPr>
        <w:rPr>
          <w:sz w:val="22"/>
          <w:lang w:val="en-US"/>
        </w:rPr>
      </w:pPr>
    </w:p>
    <w:p w:rsidR="00990B92" w:rsidRPr="002F0F25" w:rsidRDefault="00990B92" w:rsidP="00990B92">
      <w:pPr>
        <w:rPr>
          <w:sz w:val="22"/>
          <w:lang w:val="en-US"/>
        </w:rPr>
      </w:pPr>
    </w:p>
    <w:p w:rsidR="00990B92" w:rsidRPr="002F0F25" w:rsidRDefault="00990B92" w:rsidP="00990B92">
      <w:pPr>
        <w:rPr>
          <w:sz w:val="22"/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990B92" w:rsidRPr="002F0F25" w:rsidRDefault="00990B92" w:rsidP="00990B92">
      <w:pPr>
        <w:rPr>
          <w:lang w:val="en-US"/>
        </w:rPr>
      </w:pPr>
    </w:p>
    <w:p w:rsidR="003A111A" w:rsidRPr="002F0F25" w:rsidRDefault="003A111A">
      <w:pPr>
        <w:rPr>
          <w:sz w:val="22"/>
          <w:szCs w:val="22"/>
          <w:lang w:val="en-US"/>
        </w:rPr>
      </w:pPr>
    </w:p>
    <w:sectPr w:rsidR="003A111A" w:rsidRPr="002F0F25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18" w:rsidRDefault="00A43F18">
      <w:r>
        <w:separator/>
      </w:r>
    </w:p>
  </w:endnote>
  <w:endnote w:type="continuationSeparator" w:id="0">
    <w:p w:rsidR="00A43F18" w:rsidRDefault="00A4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09" w:rsidRDefault="00EF5E09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EF5E09" w:rsidRDefault="00EF5E0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EF5E09" w:rsidRDefault="00EF5E0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18" w:rsidRDefault="00A43F18">
      <w:r>
        <w:separator/>
      </w:r>
    </w:p>
  </w:footnote>
  <w:footnote w:type="continuationSeparator" w:id="0">
    <w:p w:rsidR="00A43F18" w:rsidRDefault="00A4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09" w:rsidRDefault="00EF5E09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E09" w:rsidRDefault="00EF5E09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EF5E09" w:rsidRDefault="00EF5E09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EF5E09" w:rsidRDefault="00EF5E09">
    <w:pPr>
      <w:pStyle w:val="Topptekst"/>
    </w:pPr>
  </w:p>
  <w:p w:rsidR="00EF5E09" w:rsidRDefault="00EF5E09">
    <w:pPr>
      <w:pStyle w:val="Topptekst"/>
    </w:pPr>
  </w:p>
  <w:p w:rsidR="00EF5E09" w:rsidRDefault="00EF5E0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pt;height:15.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8E160B"/>
    <w:multiLevelType w:val="hybridMultilevel"/>
    <w:tmpl w:val="BC708E24"/>
    <w:lvl w:ilvl="0" w:tplc="A7A2823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72917E65"/>
    <w:multiLevelType w:val="hybridMultilevel"/>
    <w:tmpl w:val="5996627C"/>
    <w:lvl w:ilvl="0" w:tplc="89CA806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B2"/>
    <w:rsid w:val="000034F8"/>
    <w:rsid w:val="00003DC2"/>
    <w:rsid w:val="00004DA7"/>
    <w:rsid w:val="00005164"/>
    <w:rsid w:val="00011FF0"/>
    <w:rsid w:val="000137BE"/>
    <w:rsid w:val="00014645"/>
    <w:rsid w:val="00017601"/>
    <w:rsid w:val="00022974"/>
    <w:rsid w:val="00024E1D"/>
    <w:rsid w:val="00033034"/>
    <w:rsid w:val="00037EF7"/>
    <w:rsid w:val="00050811"/>
    <w:rsid w:val="00062D21"/>
    <w:rsid w:val="00064231"/>
    <w:rsid w:val="00064D83"/>
    <w:rsid w:val="00066A3D"/>
    <w:rsid w:val="00085BE9"/>
    <w:rsid w:val="000871F1"/>
    <w:rsid w:val="00092E45"/>
    <w:rsid w:val="000958B2"/>
    <w:rsid w:val="000A3399"/>
    <w:rsid w:val="000D2356"/>
    <w:rsid w:val="000D2E75"/>
    <w:rsid w:val="000D3E71"/>
    <w:rsid w:val="000D78E6"/>
    <w:rsid w:val="000E20B9"/>
    <w:rsid w:val="0012045C"/>
    <w:rsid w:val="00123FAA"/>
    <w:rsid w:val="00126661"/>
    <w:rsid w:val="0012741C"/>
    <w:rsid w:val="00133053"/>
    <w:rsid w:val="00140E90"/>
    <w:rsid w:val="00144C86"/>
    <w:rsid w:val="00151DE3"/>
    <w:rsid w:val="00151FFC"/>
    <w:rsid w:val="0015490D"/>
    <w:rsid w:val="00155302"/>
    <w:rsid w:val="00156E87"/>
    <w:rsid w:val="00174788"/>
    <w:rsid w:val="00174813"/>
    <w:rsid w:val="001753C1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5674"/>
    <w:rsid w:val="001C5AE2"/>
    <w:rsid w:val="001D24CB"/>
    <w:rsid w:val="001D69BA"/>
    <w:rsid w:val="002006BD"/>
    <w:rsid w:val="002008A4"/>
    <w:rsid w:val="00201278"/>
    <w:rsid w:val="00205082"/>
    <w:rsid w:val="00216C0B"/>
    <w:rsid w:val="002308E1"/>
    <w:rsid w:val="0023091D"/>
    <w:rsid w:val="0024496D"/>
    <w:rsid w:val="00252E2B"/>
    <w:rsid w:val="00261C2B"/>
    <w:rsid w:val="0027505E"/>
    <w:rsid w:val="00277969"/>
    <w:rsid w:val="00281BDC"/>
    <w:rsid w:val="00283B53"/>
    <w:rsid w:val="00283C20"/>
    <w:rsid w:val="002927CF"/>
    <w:rsid w:val="002B4B81"/>
    <w:rsid w:val="002B58DF"/>
    <w:rsid w:val="002D0A8F"/>
    <w:rsid w:val="002D4A6E"/>
    <w:rsid w:val="002D6AAF"/>
    <w:rsid w:val="002F0F25"/>
    <w:rsid w:val="002F3F97"/>
    <w:rsid w:val="002F4F8E"/>
    <w:rsid w:val="002F5756"/>
    <w:rsid w:val="00301ECB"/>
    <w:rsid w:val="003070D0"/>
    <w:rsid w:val="00317D87"/>
    <w:rsid w:val="00317FAA"/>
    <w:rsid w:val="003213F1"/>
    <w:rsid w:val="00321CD8"/>
    <w:rsid w:val="00323A0D"/>
    <w:rsid w:val="00323F79"/>
    <w:rsid w:val="00326A1D"/>
    <w:rsid w:val="0033151C"/>
    <w:rsid w:val="00332D21"/>
    <w:rsid w:val="00337B76"/>
    <w:rsid w:val="00341643"/>
    <w:rsid w:val="00345001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6FB"/>
    <w:rsid w:val="003F6929"/>
    <w:rsid w:val="003F7A62"/>
    <w:rsid w:val="00406FAD"/>
    <w:rsid w:val="00416D62"/>
    <w:rsid w:val="0042512F"/>
    <w:rsid w:val="00425E00"/>
    <w:rsid w:val="00425E0B"/>
    <w:rsid w:val="004315D7"/>
    <w:rsid w:val="004375B8"/>
    <w:rsid w:val="004427B0"/>
    <w:rsid w:val="00467CB4"/>
    <w:rsid w:val="004739AA"/>
    <w:rsid w:val="004813FF"/>
    <w:rsid w:val="00483CB3"/>
    <w:rsid w:val="00485D45"/>
    <w:rsid w:val="00495555"/>
    <w:rsid w:val="00496E8D"/>
    <w:rsid w:val="004A201E"/>
    <w:rsid w:val="004A6CE0"/>
    <w:rsid w:val="004B1FA6"/>
    <w:rsid w:val="004B5393"/>
    <w:rsid w:val="004B7E8E"/>
    <w:rsid w:val="004C300A"/>
    <w:rsid w:val="004C53C4"/>
    <w:rsid w:val="004D75B2"/>
    <w:rsid w:val="00506273"/>
    <w:rsid w:val="0051789F"/>
    <w:rsid w:val="00520C6A"/>
    <w:rsid w:val="0052601E"/>
    <w:rsid w:val="00526DAC"/>
    <w:rsid w:val="005329B6"/>
    <w:rsid w:val="005339C1"/>
    <w:rsid w:val="00535758"/>
    <w:rsid w:val="0053685F"/>
    <w:rsid w:val="00537559"/>
    <w:rsid w:val="00543CF7"/>
    <w:rsid w:val="00546824"/>
    <w:rsid w:val="00551726"/>
    <w:rsid w:val="005517C2"/>
    <w:rsid w:val="00551DAD"/>
    <w:rsid w:val="005573D3"/>
    <w:rsid w:val="005575DA"/>
    <w:rsid w:val="0056034F"/>
    <w:rsid w:val="00563954"/>
    <w:rsid w:val="005730B0"/>
    <w:rsid w:val="00584693"/>
    <w:rsid w:val="005907BE"/>
    <w:rsid w:val="00595219"/>
    <w:rsid w:val="00596B2A"/>
    <w:rsid w:val="005B45F3"/>
    <w:rsid w:val="005C0BF6"/>
    <w:rsid w:val="005D2AA5"/>
    <w:rsid w:val="005D7ED2"/>
    <w:rsid w:val="005E3024"/>
    <w:rsid w:val="005E660D"/>
    <w:rsid w:val="005E7C47"/>
    <w:rsid w:val="005F3975"/>
    <w:rsid w:val="00605341"/>
    <w:rsid w:val="00606682"/>
    <w:rsid w:val="00610021"/>
    <w:rsid w:val="00612391"/>
    <w:rsid w:val="00614A70"/>
    <w:rsid w:val="00615996"/>
    <w:rsid w:val="00615C8D"/>
    <w:rsid w:val="00631AAB"/>
    <w:rsid w:val="006445B6"/>
    <w:rsid w:val="00647F03"/>
    <w:rsid w:val="006665E5"/>
    <w:rsid w:val="00673AC5"/>
    <w:rsid w:val="00675832"/>
    <w:rsid w:val="006758BC"/>
    <w:rsid w:val="00683F6C"/>
    <w:rsid w:val="00690A25"/>
    <w:rsid w:val="00690A95"/>
    <w:rsid w:val="00692132"/>
    <w:rsid w:val="00693440"/>
    <w:rsid w:val="00694559"/>
    <w:rsid w:val="006968DA"/>
    <w:rsid w:val="006A575A"/>
    <w:rsid w:val="006B016C"/>
    <w:rsid w:val="006B3202"/>
    <w:rsid w:val="006C0937"/>
    <w:rsid w:val="006C51D0"/>
    <w:rsid w:val="006D01D0"/>
    <w:rsid w:val="006D2D31"/>
    <w:rsid w:val="006E1B7C"/>
    <w:rsid w:val="006E499D"/>
    <w:rsid w:val="00700ACD"/>
    <w:rsid w:val="00716AB9"/>
    <w:rsid w:val="007254C7"/>
    <w:rsid w:val="00726AC1"/>
    <w:rsid w:val="0073746D"/>
    <w:rsid w:val="0075085A"/>
    <w:rsid w:val="00750CED"/>
    <w:rsid w:val="00755C93"/>
    <w:rsid w:val="00761261"/>
    <w:rsid w:val="00761AD4"/>
    <w:rsid w:val="00775D7B"/>
    <w:rsid w:val="007852AC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C0C54"/>
    <w:rsid w:val="007C203C"/>
    <w:rsid w:val="0080508B"/>
    <w:rsid w:val="00805DCB"/>
    <w:rsid w:val="00807EFC"/>
    <w:rsid w:val="0081003E"/>
    <w:rsid w:val="00811011"/>
    <w:rsid w:val="00821AC0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0610"/>
    <w:rsid w:val="008538FC"/>
    <w:rsid w:val="00853CBC"/>
    <w:rsid w:val="00870191"/>
    <w:rsid w:val="00874CEC"/>
    <w:rsid w:val="00881DDA"/>
    <w:rsid w:val="0089689E"/>
    <w:rsid w:val="008A4D58"/>
    <w:rsid w:val="008A65ED"/>
    <w:rsid w:val="008A7711"/>
    <w:rsid w:val="008B1775"/>
    <w:rsid w:val="008B5E24"/>
    <w:rsid w:val="008C35CB"/>
    <w:rsid w:val="008D2E5F"/>
    <w:rsid w:val="008D3168"/>
    <w:rsid w:val="008D7D63"/>
    <w:rsid w:val="008E48DD"/>
    <w:rsid w:val="008F114D"/>
    <w:rsid w:val="008F422F"/>
    <w:rsid w:val="008F7A14"/>
    <w:rsid w:val="00903B03"/>
    <w:rsid w:val="00915B9D"/>
    <w:rsid w:val="00915DAA"/>
    <w:rsid w:val="009232A9"/>
    <w:rsid w:val="00923410"/>
    <w:rsid w:val="0092498E"/>
    <w:rsid w:val="00924D86"/>
    <w:rsid w:val="00931101"/>
    <w:rsid w:val="009325F3"/>
    <w:rsid w:val="0093277A"/>
    <w:rsid w:val="00935F21"/>
    <w:rsid w:val="009411D5"/>
    <w:rsid w:val="00941561"/>
    <w:rsid w:val="00951345"/>
    <w:rsid w:val="00952049"/>
    <w:rsid w:val="009530F6"/>
    <w:rsid w:val="009548A4"/>
    <w:rsid w:val="00957D73"/>
    <w:rsid w:val="009615AC"/>
    <w:rsid w:val="00972254"/>
    <w:rsid w:val="009723ED"/>
    <w:rsid w:val="00976387"/>
    <w:rsid w:val="00980198"/>
    <w:rsid w:val="009838BC"/>
    <w:rsid w:val="009865AF"/>
    <w:rsid w:val="00990B92"/>
    <w:rsid w:val="0099421B"/>
    <w:rsid w:val="009962C7"/>
    <w:rsid w:val="00997DFB"/>
    <w:rsid w:val="009A7850"/>
    <w:rsid w:val="009B0C95"/>
    <w:rsid w:val="009B1760"/>
    <w:rsid w:val="009B3507"/>
    <w:rsid w:val="009C057A"/>
    <w:rsid w:val="009D157B"/>
    <w:rsid w:val="009D22C1"/>
    <w:rsid w:val="009D4DAA"/>
    <w:rsid w:val="009D6CCB"/>
    <w:rsid w:val="009E04F4"/>
    <w:rsid w:val="009E0CC3"/>
    <w:rsid w:val="009E14D9"/>
    <w:rsid w:val="009F1CB5"/>
    <w:rsid w:val="009F22ED"/>
    <w:rsid w:val="009F69F3"/>
    <w:rsid w:val="00A00929"/>
    <w:rsid w:val="00A02A99"/>
    <w:rsid w:val="00A061D6"/>
    <w:rsid w:val="00A16C34"/>
    <w:rsid w:val="00A213F9"/>
    <w:rsid w:val="00A266A7"/>
    <w:rsid w:val="00A316DB"/>
    <w:rsid w:val="00A439FF"/>
    <w:rsid w:val="00A43F18"/>
    <w:rsid w:val="00A47B40"/>
    <w:rsid w:val="00A47C30"/>
    <w:rsid w:val="00A56EDB"/>
    <w:rsid w:val="00A67839"/>
    <w:rsid w:val="00A70883"/>
    <w:rsid w:val="00A713B9"/>
    <w:rsid w:val="00A7176B"/>
    <w:rsid w:val="00A75541"/>
    <w:rsid w:val="00A7766E"/>
    <w:rsid w:val="00A77AF3"/>
    <w:rsid w:val="00A857FF"/>
    <w:rsid w:val="00AA363F"/>
    <w:rsid w:val="00AB131E"/>
    <w:rsid w:val="00AB157F"/>
    <w:rsid w:val="00AC15C2"/>
    <w:rsid w:val="00AD0495"/>
    <w:rsid w:val="00AD542B"/>
    <w:rsid w:val="00AD5D9B"/>
    <w:rsid w:val="00AD5E9F"/>
    <w:rsid w:val="00AD7F53"/>
    <w:rsid w:val="00AF2DF6"/>
    <w:rsid w:val="00B03191"/>
    <w:rsid w:val="00B06FA5"/>
    <w:rsid w:val="00B27348"/>
    <w:rsid w:val="00B34B89"/>
    <w:rsid w:val="00B36892"/>
    <w:rsid w:val="00B373AD"/>
    <w:rsid w:val="00B405C9"/>
    <w:rsid w:val="00B42982"/>
    <w:rsid w:val="00B461EB"/>
    <w:rsid w:val="00B53737"/>
    <w:rsid w:val="00B541F5"/>
    <w:rsid w:val="00B5572F"/>
    <w:rsid w:val="00B57FAF"/>
    <w:rsid w:val="00B640BB"/>
    <w:rsid w:val="00B830AF"/>
    <w:rsid w:val="00B85D2C"/>
    <w:rsid w:val="00BA07BE"/>
    <w:rsid w:val="00BA2829"/>
    <w:rsid w:val="00BA7BFD"/>
    <w:rsid w:val="00BB656B"/>
    <w:rsid w:val="00BC1D78"/>
    <w:rsid w:val="00BC4FA7"/>
    <w:rsid w:val="00BC78B3"/>
    <w:rsid w:val="00BD2CA6"/>
    <w:rsid w:val="00BD4F57"/>
    <w:rsid w:val="00BD5247"/>
    <w:rsid w:val="00BE26F4"/>
    <w:rsid w:val="00BE2E51"/>
    <w:rsid w:val="00BF5DC7"/>
    <w:rsid w:val="00C00862"/>
    <w:rsid w:val="00C1160D"/>
    <w:rsid w:val="00C11751"/>
    <w:rsid w:val="00C12C92"/>
    <w:rsid w:val="00C13596"/>
    <w:rsid w:val="00C3666D"/>
    <w:rsid w:val="00C46963"/>
    <w:rsid w:val="00C55039"/>
    <w:rsid w:val="00C6350B"/>
    <w:rsid w:val="00C635A7"/>
    <w:rsid w:val="00C77A27"/>
    <w:rsid w:val="00C82947"/>
    <w:rsid w:val="00C97CA8"/>
    <w:rsid w:val="00CA30BD"/>
    <w:rsid w:val="00CA4075"/>
    <w:rsid w:val="00CA40F2"/>
    <w:rsid w:val="00CA6345"/>
    <w:rsid w:val="00CA76DC"/>
    <w:rsid w:val="00CA78C4"/>
    <w:rsid w:val="00CB0B51"/>
    <w:rsid w:val="00CB3D33"/>
    <w:rsid w:val="00CB7D31"/>
    <w:rsid w:val="00CC008B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5918"/>
    <w:rsid w:val="00D11FFA"/>
    <w:rsid w:val="00D132F2"/>
    <w:rsid w:val="00D14385"/>
    <w:rsid w:val="00D14A3C"/>
    <w:rsid w:val="00D16342"/>
    <w:rsid w:val="00D2118C"/>
    <w:rsid w:val="00D263E6"/>
    <w:rsid w:val="00D30FA4"/>
    <w:rsid w:val="00D459FD"/>
    <w:rsid w:val="00D45E51"/>
    <w:rsid w:val="00D47A96"/>
    <w:rsid w:val="00D71ED9"/>
    <w:rsid w:val="00D723B9"/>
    <w:rsid w:val="00D77FD0"/>
    <w:rsid w:val="00D81EDF"/>
    <w:rsid w:val="00DC0440"/>
    <w:rsid w:val="00DC2475"/>
    <w:rsid w:val="00DC5112"/>
    <w:rsid w:val="00DC7721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547ED"/>
    <w:rsid w:val="00E64319"/>
    <w:rsid w:val="00E74701"/>
    <w:rsid w:val="00E748A7"/>
    <w:rsid w:val="00E772EE"/>
    <w:rsid w:val="00E80392"/>
    <w:rsid w:val="00E80910"/>
    <w:rsid w:val="00E85FC4"/>
    <w:rsid w:val="00E93846"/>
    <w:rsid w:val="00EA44C2"/>
    <w:rsid w:val="00EA5822"/>
    <w:rsid w:val="00EA65B8"/>
    <w:rsid w:val="00EA66AB"/>
    <w:rsid w:val="00EB0A2F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7B78"/>
    <w:rsid w:val="00EF080A"/>
    <w:rsid w:val="00EF0CF9"/>
    <w:rsid w:val="00EF25EA"/>
    <w:rsid w:val="00EF5E09"/>
    <w:rsid w:val="00EF7E83"/>
    <w:rsid w:val="00F04555"/>
    <w:rsid w:val="00F15B33"/>
    <w:rsid w:val="00F21770"/>
    <w:rsid w:val="00F31626"/>
    <w:rsid w:val="00F569F0"/>
    <w:rsid w:val="00F62F10"/>
    <w:rsid w:val="00F65049"/>
    <w:rsid w:val="00F6507E"/>
    <w:rsid w:val="00F74200"/>
    <w:rsid w:val="00F760B3"/>
    <w:rsid w:val="00F77802"/>
    <w:rsid w:val="00F83336"/>
    <w:rsid w:val="00F85709"/>
    <w:rsid w:val="00F95109"/>
    <w:rsid w:val="00FA01E4"/>
    <w:rsid w:val="00FA6F39"/>
    <w:rsid w:val="00FA7069"/>
    <w:rsid w:val="00FB12D6"/>
    <w:rsid w:val="00FB2A28"/>
    <w:rsid w:val="00FB47C0"/>
    <w:rsid w:val="00FB5533"/>
    <w:rsid w:val="00FB6B45"/>
    <w:rsid w:val="00FB6F32"/>
    <w:rsid w:val="00FD204C"/>
    <w:rsid w:val="00FD2792"/>
    <w:rsid w:val="00FD3453"/>
    <w:rsid w:val="00FD6827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2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2</TotalTime>
  <Pages>2</Pages>
  <Words>666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Harald Vekrum</cp:lastModifiedBy>
  <cp:revision>3</cp:revision>
  <cp:lastPrinted>2014-12-02T12:40:00Z</cp:lastPrinted>
  <dcterms:created xsi:type="dcterms:W3CDTF">2015-04-27T08:10:00Z</dcterms:created>
  <dcterms:modified xsi:type="dcterms:W3CDTF">2015-04-27T08:12:00Z</dcterms:modified>
</cp:coreProperties>
</file>