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F7111" w14:textId="62EDF15E" w:rsidR="005606F3" w:rsidRPr="00373A32" w:rsidRDefault="00373A32" w:rsidP="003456FA">
      <w:pPr>
        <w:spacing w:after="0"/>
        <w:ind w:left="1985"/>
        <w:rPr>
          <w:rFonts w:ascii="Arial Nova Cond" w:hAnsi="Arial Nova Cond" w:cs="Droid Serif"/>
          <w:b/>
        </w:rPr>
      </w:pPr>
      <w:r>
        <w:rPr>
          <w:rFonts w:ascii="Arial Nova Cond" w:hAnsi="Arial Nova Cond" w:cs="Droid Serif"/>
          <w:b/>
          <w:noProof/>
          <w:sz w:val="26"/>
          <w:szCs w:val="16"/>
        </w:rPr>
        <w:drawing>
          <wp:anchor distT="0" distB="0" distL="114300" distR="114300" simplePos="0" relativeHeight="251670528" behindDoc="0" locked="0" layoutInCell="1" allowOverlap="1" wp14:anchorId="5D519FAE" wp14:editId="0A25832B">
            <wp:simplePos x="0" y="0"/>
            <wp:positionH relativeFrom="column">
              <wp:posOffset>14605</wp:posOffset>
            </wp:positionH>
            <wp:positionV relativeFrom="paragraph">
              <wp:posOffset>8255</wp:posOffset>
            </wp:positionV>
            <wp:extent cx="717550" cy="717550"/>
            <wp:effectExtent l="0" t="0" r="6350" b="6350"/>
            <wp:wrapSquare wrapText="bothSides"/>
            <wp:docPr id="1715622712" name="Bilde 1" descr="Et bilde som inneholder skjermbilde, Elektrisk blå, lilla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22712" name="Bilde 1" descr="Et bilde som inneholder skjermbilde, Elektrisk blå, lilla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6FA" w:rsidRPr="00373A32">
        <w:rPr>
          <w:rFonts w:ascii="Arial Nova Cond" w:hAnsi="Arial Nova Cond" w:cs="Droid Serif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07A07" wp14:editId="5C083808">
                <wp:simplePos x="0" y="0"/>
                <wp:positionH relativeFrom="margin">
                  <wp:align>left</wp:align>
                </wp:positionH>
                <wp:positionV relativeFrom="paragraph">
                  <wp:posOffset>-128270</wp:posOffset>
                </wp:positionV>
                <wp:extent cx="5699760" cy="0"/>
                <wp:effectExtent l="0" t="19050" r="34290" b="1905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380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B272C" id="Rett linje 7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10.1pt" to="448.8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" strokecolor="#f38020" strokeweight="2.25pt">
                <v:stroke joinstyle="miter"/>
                <w10:wrap anchorx="margin"/>
              </v:line>
            </w:pict>
          </mc:Fallback>
        </mc:AlternateContent>
      </w:r>
      <w:r w:rsidR="004F72B2" w:rsidRPr="00373A32">
        <w:rPr>
          <w:rFonts w:ascii="Arial Nova Cond" w:hAnsi="Arial Nova Cond" w:cs="Droid Serif"/>
          <w:b/>
          <w:sz w:val="32"/>
        </w:rPr>
        <w:t>Forslag til disposisjon</w:t>
      </w:r>
    </w:p>
    <w:p w14:paraId="343176FD" w14:textId="19184944" w:rsidR="00667C42" w:rsidRPr="00373A32" w:rsidRDefault="00667C42" w:rsidP="003456FA">
      <w:pPr>
        <w:spacing w:after="0"/>
        <w:ind w:left="1985"/>
        <w:rPr>
          <w:rFonts w:ascii="Arial Nova Cond" w:hAnsi="Arial Nova Cond" w:cs="Droid Serif"/>
          <w:b/>
          <w:sz w:val="40"/>
          <w:szCs w:val="36"/>
        </w:rPr>
      </w:pPr>
      <w:r w:rsidRPr="00373A32">
        <w:rPr>
          <w:rFonts w:ascii="Arial Nova Cond" w:hAnsi="Arial Nova Cond" w:cs="Droid Serif"/>
          <w:b/>
          <w:sz w:val="40"/>
          <w:szCs w:val="36"/>
        </w:rPr>
        <w:t>LEDERSAMTALE</w:t>
      </w:r>
    </w:p>
    <w:p w14:paraId="53BF637C" w14:textId="70FF7F8D" w:rsidR="004F72B2" w:rsidRPr="00373A32" w:rsidRDefault="004F72B2" w:rsidP="003456FA">
      <w:pPr>
        <w:spacing w:after="0"/>
        <w:ind w:left="1985"/>
        <w:rPr>
          <w:rFonts w:ascii="Arial Nova Cond" w:hAnsi="Arial Nova Cond" w:cs="Droid Serif"/>
          <w:b/>
          <w:sz w:val="26"/>
          <w:szCs w:val="16"/>
        </w:rPr>
      </w:pPr>
      <w:r w:rsidRPr="00373A32">
        <w:rPr>
          <w:rFonts w:ascii="Arial Nova Cond" w:hAnsi="Arial Nova Cond" w:cs="Droid Serif"/>
          <w:b/>
          <w:sz w:val="26"/>
          <w:szCs w:val="16"/>
        </w:rPr>
        <w:t>(revidert oktober 2020)</w:t>
      </w:r>
    </w:p>
    <w:p w14:paraId="68AE8B45" w14:textId="77777777" w:rsidR="003456FA" w:rsidRDefault="003456FA">
      <w:pPr>
        <w:rPr>
          <w:rFonts w:ascii="Droid Serif" w:hAnsi="Droid Serif" w:cs="Droid Serif"/>
          <w:sz w:val="24"/>
          <w:szCs w:val="24"/>
        </w:rPr>
      </w:pPr>
      <w:r>
        <w:rPr>
          <w:rFonts w:ascii="Droid Serif" w:hAnsi="Droid Serif" w:cs="Droid Serif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9F8FA" wp14:editId="425A6858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5699760" cy="0"/>
                <wp:effectExtent l="0" t="19050" r="34290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380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011F8" id="Rett linje 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25pt" to="448.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" strokecolor="#f38020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944BD1" w:rsidRPr="000E2F20" w14:paraId="000CB4FE" w14:textId="77777777" w:rsidTr="00E23842">
        <w:tc>
          <w:tcPr>
            <w:tcW w:w="4531" w:type="dxa"/>
            <w:vAlign w:val="center"/>
          </w:tcPr>
          <w:p w14:paraId="5D79A5B5" w14:textId="77777777" w:rsidR="00944BD1" w:rsidRPr="00373A32" w:rsidRDefault="00E23842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Innledning</w:t>
            </w:r>
          </w:p>
          <w:p w14:paraId="1ED70439" w14:textId="251891A4" w:rsidR="007068DA" w:rsidRPr="00373A32" w:rsidRDefault="007068DA" w:rsidP="00373A32">
            <w:p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Rådsleder klargjør</w:t>
            </w:r>
            <w:r w:rsidR="00944BD1" w:rsidRPr="00373A32">
              <w:rPr>
                <w:rFonts w:ascii="Arial Nova" w:hAnsi="Arial Nova" w:cs="Droid Serif"/>
                <w:sz w:val="24"/>
                <w:szCs w:val="24"/>
              </w:rPr>
              <w:t xml:space="preserve"> ytre </w:t>
            </w:r>
            <w:r w:rsidRPr="00373A32">
              <w:rPr>
                <w:rFonts w:ascii="Arial Nova" w:hAnsi="Arial Nova" w:cs="Droid Serif"/>
                <w:sz w:val="24"/>
                <w:szCs w:val="24"/>
              </w:rPr>
              <w:t>rammer og</w:t>
            </w:r>
            <w:r w:rsidR="00E23842" w:rsidRPr="00373A32">
              <w:rPr>
                <w:rFonts w:ascii="Arial Nova" w:hAnsi="Arial Nova" w:cs="Droid Serif"/>
                <w:sz w:val="24"/>
                <w:szCs w:val="24"/>
              </w:rPr>
              <w:br/>
              <w:t>mål med samtalen.</w:t>
            </w:r>
          </w:p>
          <w:p w14:paraId="093E6CD4" w14:textId="77777777" w:rsidR="00944BD1" w:rsidRPr="00373A32" w:rsidRDefault="007068DA" w:rsidP="00373A32">
            <w:p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Henvisning til eksisterende</w:t>
            </w:r>
            <w:r w:rsidR="00944BD1" w:rsidRPr="00373A32">
              <w:rPr>
                <w:rFonts w:ascii="Arial Nova" w:hAnsi="Arial Nova" w:cs="Droid Serif"/>
                <w:sz w:val="24"/>
                <w:szCs w:val="24"/>
              </w:rPr>
              <w:t xml:space="preserve"> lederavtale</w:t>
            </w:r>
            <w:r w:rsidRPr="00373A32">
              <w:rPr>
                <w:rFonts w:ascii="Arial Nova" w:hAnsi="Arial Nova" w:cs="Droid Serif"/>
                <w:sz w:val="24"/>
                <w:szCs w:val="24"/>
              </w:rPr>
              <w:t xml:space="preserve"> der daglig leders ansvarsområder og</w:t>
            </w:r>
            <w:r w:rsidR="00944BD1" w:rsidRPr="00373A32">
              <w:rPr>
                <w:rFonts w:ascii="Arial Nova" w:hAnsi="Arial Nova" w:cs="Droid Serif"/>
                <w:sz w:val="24"/>
                <w:szCs w:val="24"/>
              </w:rPr>
              <w:t xml:space="preserve"> prioriteringer</w:t>
            </w:r>
            <w:r w:rsidRPr="00373A32">
              <w:rPr>
                <w:rFonts w:ascii="Arial Nova" w:hAnsi="Arial Nova" w:cs="Droid Serif"/>
                <w:sz w:val="24"/>
                <w:szCs w:val="24"/>
              </w:rPr>
              <w:t xml:space="preserve"> er omtalt</w:t>
            </w:r>
            <w:r w:rsidR="00E23842" w:rsidRPr="00373A32">
              <w:rPr>
                <w:rFonts w:ascii="Arial Nova" w:hAnsi="Arial Nova" w:cs="Droid Serif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AE1B5EA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0E28E4C7" w14:textId="77777777" w:rsidTr="00E23842">
        <w:tc>
          <w:tcPr>
            <w:tcW w:w="4531" w:type="dxa"/>
            <w:vAlign w:val="center"/>
          </w:tcPr>
          <w:p w14:paraId="028825BB" w14:textId="77777777" w:rsidR="00944BD1" w:rsidRPr="00373A32" w:rsidRDefault="007068DA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Forholdet til fellesrådet/styret</w:t>
            </w:r>
          </w:p>
          <w:p w14:paraId="3C1C25EA" w14:textId="77777777" w:rsidR="007068DA" w:rsidRPr="00373A32" w:rsidRDefault="007068DA" w:rsidP="00373A32">
            <w:p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Stikkord for samtalen:</w:t>
            </w:r>
          </w:p>
          <w:p w14:paraId="1EE7653C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Saksforberedelse og utarbeidelse av beslutningsgrunnlag for rådet</w:t>
            </w:r>
          </w:p>
          <w:p w14:paraId="2E236D4A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Involvering av menighetsråd</w:t>
            </w:r>
          </w:p>
          <w:p w14:paraId="20247618" w14:textId="77777777" w:rsidR="00944BD1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Oppfølging av vedtak</w:t>
            </w:r>
          </w:p>
        </w:tc>
        <w:tc>
          <w:tcPr>
            <w:tcW w:w="4531" w:type="dxa"/>
          </w:tcPr>
          <w:p w14:paraId="31D331C3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33C19CE2" w14:textId="77777777" w:rsidTr="00E23842">
        <w:tc>
          <w:tcPr>
            <w:tcW w:w="4531" w:type="dxa"/>
            <w:vAlign w:val="center"/>
          </w:tcPr>
          <w:p w14:paraId="51DD5F16" w14:textId="77777777" w:rsidR="00944BD1" w:rsidRPr="00373A32" w:rsidRDefault="001259FC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Økonomi og økonomistyring</w:t>
            </w:r>
          </w:p>
          <w:p w14:paraId="3495C30F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Forholdet til kommune og bispedømme</w:t>
            </w:r>
          </w:p>
          <w:p w14:paraId="7068D7C9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Annet inntektsskapende arbeid</w:t>
            </w:r>
          </w:p>
          <w:p w14:paraId="012B22D9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Prosesskvalitet - budsjettarbeid</w:t>
            </w:r>
          </w:p>
          <w:p w14:paraId="6EE496CD" w14:textId="77777777" w:rsidR="00944BD1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Styringsevne og budsjettkontroll</w:t>
            </w:r>
          </w:p>
        </w:tc>
        <w:tc>
          <w:tcPr>
            <w:tcW w:w="4531" w:type="dxa"/>
          </w:tcPr>
          <w:p w14:paraId="527A2A9D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2D965FE9" w14:textId="77777777" w:rsidTr="00E23842">
        <w:tc>
          <w:tcPr>
            <w:tcW w:w="4531" w:type="dxa"/>
            <w:vAlign w:val="center"/>
          </w:tcPr>
          <w:p w14:paraId="25AC4765" w14:textId="77777777" w:rsidR="001259FC" w:rsidRPr="00373A32" w:rsidRDefault="001259FC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Personal og arbeidsgiveransvar</w:t>
            </w:r>
          </w:p>
          <w:p w14:paraId="5D3BB77F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Evne til rekruttering</w:t>
            </w:r>
          </w:p>
          <w:p w14:paraId="56FB59C1" w14:textId="77777777" w:rsidR="00DD4CEC" w:rsidRPr="00373A32" w:rsidRDefault="00DD4CE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Tjenlig organisering</w:t>
            </w:r>
          </w:p>
          <w:p w14:paraId="03AF1A0F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Tjenestekvalitet og oppslutning</w:t>
            </w:r>
          </w:p>
          <w:p w14:paraId="6F8755DD" w14:textId="77777777" w:rsidR="00DD4CEC" w:rsidRPr="00373A32" w:rsidRDefault="00DD4CE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Fungerende medbestemmelses</w:t>
            </w:r>
            <w:r w:rsidR="00E23842" w:rsidRPr="00373A32">
              <w:rPr>
                <w:rFonts w:ascii="Arial Nova" w:hAnsi="Arial Nova" w:cs="Droid Serif"/>
                <w:sz w:val="24"/>
                <w:szCs w:val="24"/>
              </w:rPr>
              <w:t>-</w:t>
            </w:r>
            <w:r w:rsidRPr="00373A32">
              <w:rPr>
                <w:rFonts w:ascii="Arial Nova" w:hAnsi="Arial Nova" w:cs="Droid Serif"/>
                <w:sz w:val="24"/>
                <w:szCs w:val="24"/>
              </w:rPr>
              <w:t>ordninger</w:t>
            </w:r>
          </w:p>
          <w:p w14:paraId="35F5E3C4" w14:textId="77777777" w:rsidR="001259FC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Arbeidsmiljø og sykefravær</w:t>
            </w:r>
          </w:p>
          <w:p w14:paraId="352FA002" w14:textId="77777777" w:rsidR="00944BD1" w:rsidRPr="00373A32" w:rsidRDefault="001259FC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Kompetanseheving</w:t>
            </w:r>
          </w:p>
        </w:tc>
        <w:tc>
          <w:tcPr>
            <w:tcW w:w="4531" w:type="dxa"/>
          </w:tcPr>
          <w:p w14:paraId="7F1A4357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17C14DBD" w14:textId="77777777" w:rsidTr="00E23842">
        <w:tc>
          <w:tcPr>
            <w:tcW w:w="4531" w:type="dxa"/>
            <w:vAlign w:val="center"/>
          </w:tcPr>
          <w:p w14:paraId="7CEA387F" w14:textId="77777777" w:rsidR="001259FC" w:rsidRPr="00373A32" w:rsidRDefault="001259FC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Kirkebygg og gravplass</w:t>
            </w:r>
          </w:p>
          <w:p w14:paraId="40864B96" w14:textId="77777777" w:rsidR="00DD4CEC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Forekomst og kvalitet på</w:t>
            </w:r>
            <w:r w:rsidR="00DD4CEC" w:rsidRPr="00373A32">
              <w:rPr>
                <w:rFonts w:ascii="Arial Nova" w:hAnsi="Arial Nova" w:cs="Droid Serif"/>
                <w:sz w:val="24"/>
                <w:szCs w:val="24"/>
              </w:rPr>
              <w:t xml:space="preserve"> langtidsplaner</w:t>
            </w:r>
          </w:p>
          <w:p w14:paraId="7B0E7F3F" w14:textId="77777777" w:rsidR="00DD4CEC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Tilstandsrapporter</w:t>
            </w:r>
          </w:p>
          <w:p w14:paraId="76349835" w14:textId="77777777" w:rsidR="00944BD1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Gjennomføringsevne tiltak</w:t>
            </w:r>
          </w:p>
        </w:tc>
        <w:tc>
          <w:tcPr>
            <w:tcW w:w="4531" w:type="dxa"/>
          </w:tcPr>
          <w:p w14:paraId="5AC02110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378417F9" w14:textId="77777777" w:rsidTr="00E23842">
        <w:tc>
          <w:tcPr>
            <w:tcW w:w="4531" w:type="dxa"/>
            <w:vAlign w:val="center"/>
          </w:tcPr>
          <w:p w14:paraId="6DD006DA" w14:textId="7E36BEE4" w:rsidR="00944BD1" w:rsidRPr="00373A32" w:rsidRDefault="000B786F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Den kirkelige virksomhet</w:t>
            </w:r>
            <w:r w:rsidR="00373A32" w:rsidRPr="00373A32">
              <w:rPr>
                <w:rFonts w:ascii="Arial Nova" w:hAnsi="Arial Nova" w:cs="Droid Serif"/>
                <w:b/>
                <w:sz w:val="24"/>
                <w:szCs w:val="24"/>
              </w:rPr>
              <w:t>en</w:t>
            </w:r>
            <w:r w:rsidR="00CA7B09" w:rsidRPr="00373A32">
              <w:rPr>
                <w:rFonts w:ascii="Arial Nova" w:hAnsi="Arial Nova" w:cs="Droid Serif"/>
                <w:b/>
                <w:sz w:val="24"/>
                <w:szCs w:val="24"/>
              </w:rPr>
              <w:t xml:space="preserve"> i soknene</w:t>
            </w:r>
          </w:p>
          <w:p w14:paraId="60A3C611" w14:textId="77777777" w:rsidR="000B786F" w:rsidRPr="00373A32" w:rsidRDefault="000B786F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Generelt aktivitetsnivå</w:t>
            </w:r>
          </w:p>
          <w:p w14:paraId="05F2512C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Omfang fellestiltak</w:t>
            </w:r>
          </w:p>
          <w:p w14:paraId="3C20B40A" w14:textId="77777777" w:rsidR="00944BD1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Kontaktmønster med menighetsrådene</w:t>
            </w:r>
          </w:p>
        </w:tc>
        <w:tc>
          <w:tcPr>
            <w:tcW w:w="4531" w:type="dxa"/>
          </w:tcPr>
          <w:p w14:paraId="4DA7C02B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6C6171DF" w14:textId="77777777" w:rsidTr="00E23842">
        <w:tc>
          <w:tcPr>
            <w:tcW w:w="4531" w:type="dxa"/>
            <w:vAlign w:val="center"/>
          </w:tcPr>
          <w:p w14:paraId="619889F1" w14:textId="491AF747" w:rsidR="00944BD1" w:rsidRPr="00373A32" w:rsidRDefault="007068DA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lastRenderedPageBreak/>
              <w:t xml:space="preserve">Øvrig lederatferd </w:t>
            </w:r>
            <w:r w:rsidR="003456FA" w:rsidRPr="00373A32">
              <w:rPr>
                <w:rFonts w:ascii="Arial Nova" w:hAnsi="Arial Nova" w:cs="Droid Serif"/>
                <w:b/>
                <w:sz w:val="24"/>
                <w:szCs w:val="24"/>
              </w:rPr>
              <w:br/>
            </w: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(</w:t>
            </w:r>
            <w:proofErr w:type="spellStart"/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pkt</w:t>
            </w:r>
            <w:proofErr w:type="spellEnd"/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 xml:space="preserve"> 3 i lederavtalen)</w:t>
            </w:r>
          </w:p>
          <w:p w14:paraId="33F0BE44" w14:textId="77777777" w:rsidR="00944BD1" w:rsidRPr="00373A32" w:rsidRDefault="007068DA" w:rsidP="00373A32">
            <w:p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Stikkord for samtalen:</w:t>
            </w:r>
          </w:p>
          <w:p w14:paraId="35BFF6C5" w14:textId="77777777" w:rsidR="007068DA" w:rsidRPr="00373A32" w:rsidRDefault="007068DA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Daglig leders lojalitet overfor virksomhetens styrende organer</w:t>
            </w:r>
          </w:p>
          <w:p w14:paraId="206AA2A9" w14:textId="77777777" w:rsidR="007068DA" w:rsidRPr="00373A32" w:rsidRDefault="007068DA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Daglig leders evne til å bygge tillit og legitimitet utad</w:t>
            </w:r>
          </w:p>
          <w:p w14:paraId="35EEDEA0" w14:textId="77777777" w:rsidR="007068DA" w:rsidRPr="00373A32" w:rsidRDefault="007068DA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Daglig leders plikter i forhold til HMS/arbeidsmiljø og samhandling med annen arbeidsgiver</w:t>
            </w:r>
          </w:p>
          <w:p w14:paraId="27DF6091" w14:textId="77777777" w:rsidR="00944BD1" w:rsidRPr="00373A32" w:rsidRDefault="007068DA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Daglig leders evne til å ivareta egne behov – faglig og personlig</w:t>
            </w:r>
          </w:p>
        </w:tc>
        <w:tc>
          <w:tcPr>
            <w:tcW w:w="4531" w:type="dxa"/>
          </w:tcPr>
          <w:p w14:paraId="3F88563E" w14:textId="77777777" w:rsidR="00944BD1" w:rsidRPr="000E2F20" w:rsidRDefault="00944BD1" w:rsidP="00B35ED8">
            <w:pPr>
              <w:rPr>
                <w:rFonts w:ascii="Merriweather Sans" w:hAnsi="Merriweather Sans" w:cs="Droid Serif"/>
              </w:rPr>
            </w:pPr>
          </w:p>
        </w:tc>
      </w:tr>
      <w:tr w:rsidR="00944BD1" w:rsidRPr="000E2F20" w14:paraId="391C74F9" w14:textId="77777777" w:rsidTr="00E23842">
        <w:tc>
          <w:tcPr>
            <w:tcW w:w="4531" w:type="dxa"/>
            <w:vAlign w:val="center"/>
          </w:tcPr>
          <w:p w14:paraId="715A60AF" w14:textId="77777777" w:rsidR="00944BD1" w:rsidRPr="00373A32" w:rsidRDefault="00CA7B09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 xml:space="preserve">Daglig leders arbeidssituasjon </w:t>
            </w:r>
          </w:p>
          <w:p w14:paraId="333C1056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Motivasjon og trivsel</w:t>
            </w:r>
          </w:p>
          <w:p w14:paraId="224B8956" w14:textId="77777777" w:rsidR="00CA7B09" w:rsidRPr="00373A32" w:rsidRDefault="00E23842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Arbeidsbyrde</w:t>
            </w:r>
          </w:p>
          <w:p w14:paraId="46E076C4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Opplevd handlingsrom</w:t>
            </w:r>
          </w:p>
          <w:p w14:paraId="2C3924D5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Forholdet til de tilsatte og deres tillitsvalgte</w:t>
            </w:r>
          </w:p>
          <w:p w14:paraId="2746BAE0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Forholdet til kommunen</w:t>
            </w:r>
          </w:p>
          <w:p w14:paraId="5F7BDF64" w14:textId="77777777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Forholdet til fellesrådet/styret</w:t>
            </w:r>
          </w:p>
          <w:p w14:paraId="2E35EC20" w14:textId="77777777" w:rsidR="00944BD1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sz w:val="24"/>
                <w:szCs w:val="24"/>
              </w:rPr>
              <w:t>Opplevd utviklingsbehov</w:t>
            </w:r>
          </w:p>
        </w:tc>
        <w:tc>
          <w:tcPr>
            <w:tcW w:w="4531" w:type="dxa"/>
          </w:tcPr>
          <w:p w14:paraId="65B05792" w14:textId="77777777" w:rsidR="00944BD1" w:rsidRPr="000E2F20" w:rsidRDefault="00CA7B09" w:rsidP="00B35ED8">
            <w:pPr>
              <w:rPr>
                <w:rFonts w:ascii="Merriweather Sans" w:hAnsi="Merriweather Sans" w:cs="Droid Serif"/>
              </w:rPr>
            </w:pPr>
            <w:r w:rsidRPr="000E2F20">
              <w:rPr>
                <w:rFonts w:ascii="Merriweather Sans" w:hAnsi="Merriweather Sans" w:cs="Droid Serif"/>
              </w:rPr>
              <w:t xml:space="preserve"> </w:t>
            </w:r>
          </w:p>
        </w:tc>
      </w:tr>
      <w:tr w:rsidR="00CA7B09" w:rsidRPr="000E2F20" w14:paraId="0FA2206A" w14:textId="77777777" w:rsidTr="00E23842">
        <w:tc>
          <w:tcPr>
            <w:tcW w:w="4531" w:type="dxa"/>
            <w:vAlign w:val="center"/>
          </w:tcPr>
          <w:p w14:paraId="13C054BE" w14:textId="77777777" w:rsidR="00CA7B09" w:rsidRPr="00373A32" w:rsidRDefault="00CA7B09" w:rsidP="00373A32">
            <w:pPr>
              <w:rPr>
                <w:rFonts w:ascii="Arial Nova" w:hAnsi="Arial Nova" w:cs="Droid Serif"/>
                <w:b/>
                <w:sz w:val="24"/>
                <w:szCs w:val="24"/>
              </w:rPr>
            </w:pPr>
            <w:r w:rsidRPr="00373A32">
              <w:rPr>
                <w:rFonts w:ascii="Arial Nova" w:hAnsi="Arial Nova" w:cs="Droid Serif"/>
                <w:b/>
                <w:sz w:val="24"/>
                <w:szCs w:val="24"/>
              </w:rPr>
              <w:t>Oppfølgingstiltak:</w:t>
            </w:r>
          </w:p>
          <w:p w14:paraId="547FC029" w14:textId="4DC4568D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43FBB525" w14:textId="0039335F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2A611486" w14:textId="2D747651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695D287A" w14:textId="67EBBABF" w:rsidR="00CA7B09" w:rsidRPr="00373A32" w:rsidRDefault="00CA7B09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35E6BB52" w14:textId="596817E3" w:rsidR="006A5A9D" w:rsidRPr="00373A32" w:rsidRDefault="006A5A9D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6FACFAF3" w14:textId="09694BE4" w:rsidR="006A5A9D" w:rsidRPr="00373A32" w:rsidRDefault="006A5A9D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  <w:p w14:paraId="5A242507" w14:textId="279116F0" w:rsidR="006A5A9D" w:rsidRPr="00373A32" w:rsidRDefault="006A5A9D" w:rsidP="00373A32">
            <w:pPr>
              <w:pStyle w:val="Listeavsnitt"/>
              <w:numPr>
                <w:ilvl w:val="0"/>
                <w:numId w:val="2"/>
              </w:numPr>
              <w:rPr>
                <w:rFonts w:ascii="Arial Nova" w:hAnsi="Arial Nova" w:cs="Droid Serif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AD54FC" w14:textId="77777777" w:rsidR="00CA7B09" w:rsidRPr="000E2F20" w:rsidRDefault="00CA7B09" w:rsidP="00B35ED8">
            <w:pPr>
              <w:rPr>
                <w:rFonts w:ascii="Merriweather Sans" w:hAnsi="Merriweather Sans" w:cs="Droid Serif"/>
              </w:rPr>
            </w:pPr>
          </w:p>
        </w:tc>
      </w:tr>
    </w:tbl>
    <w:p w14:paraId="59C24651" w14:textId="77777777" w:rsidR="00944BD1" w:rsidRPr="000E2F20" w:rsidRDefault="00944BD1" w:rsidP="00B35ED8">
      <w:pPr>
        <w:rPr>
          <w:rFonts w:ascii="Merriweather Sans" w:hAnsi="Merriweather Sans" w:cs="Droid Serif"/>
        </w:rPr>
      </w:pPr>
    </w:p>
    <w:sectPr w:rsidR="00944BD1" w:rsidRPr="000E2F20" w:rsidSect="00113AA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erriweather Sans">
    <w:altName w:val="Calibri"/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E77E4"/>
    <w:multiLevelType w:val="hybridMultilevel"/>
    <w:tmpl w:val="748EF2AC"/>
    <w:lvl w:ilvl="0" w:tplc="566A7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54EA"/>
    <w:multiLevelType w:val="hybridMultilevel"/>
    <w:tmpl w:val="B42CA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11267">
    <w:abstractNumId w:val="0"/>
  </w:num>
  <w:num w:numId="2" w16cid:durableId="54233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42"/>
    <w:rsid w:val="0000116D"/>
    <w:rsid w:val="000B786F"/>
    <w:rsid w:val="000E2F20"/>
    <w:rsid w:val="00113AA2"/>
    <w:rsid w:val="001259FC"/>
    <w:rsid w:val="00232F3B"/>
    <w:rsid w:val="002D3B40"/>
    <w:rsid w:val="003456FA"/>
    <w:rsid w:val="00373A32"/>
    <w:rsid w:val="004E731E"/>
    <w:rsid w:val="004F72B2"/>
    <w:rsid w:val="005010E1"/>
    <w:rsid w:val="00532CBD"/>
    <w:rsid w:val="005606F3"/>
    <w:rsid w:val="00667C42"/>
    <w:rsid w:val="006A5A9D"/>
    <w:rsid w:val="007068DA"/>
    <w:rsid w:val="00944BD1"/>
    <w:rsid w:val="00B35ED8"/>
    <w:rsid w:val="00CA7B09"/>
    <w:rsid w:val="00D57D8F"/>
    <w:rsid w:val="00DD4CEC"/>
    <w:rsid w:val="00E23842"/>
    <w:rsid w:val="00F677D0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80A"/>
  <w15:chartTrackingRefBased/>
  <w15:docId w15:val="{1B8FFBFB-7F73-4316-A816-78C0FACF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7C4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67C42"/>
    <w:pPr>
      <w:ind w:left="720"/>
      <w:contextualSpacing/>
    </w:pPr>
  </w:style>
  <w:style w:type="table" w:styleId="Tabellrutenett">
    <w:name w:val="Table Grid"/>
    <w:basedOn w:val="Vanligtabell"/>
    <w:uiPriority w:val="39"/>
    <w:rsid w:val="0094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Halvorsen Hougsnæs</dc:creator>
  <cp:keywords/>
  <dc:description/>
  <cp:lastModifiedBy>Gunnar Rønnestad</cp:lastModifiedBy>
  <cp:revision>2</cp:revision>
  <dcterms:created xsi:type="dcterms:W3CDTF">2024-11-07T09:09:00Z</dcterms:created>
  <dcterms:modified xsi:type="dcterms:W3CDTF">2024-11-07T09:09:00Z</dcterms:modified>
</cp:coreProperties>
</file>