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0528" w14:textId="77777777" w:rsidR="00AA5909" w:rsidRDefault="00AA5909" w:rsidP="00AA5909">
      <w:pPr>
        <w:spacing w:line="278" w:lineRule="auto"/>
        <w:rPr>
          <w:rFonts w:ascii="Aptos" w:eastAsia="Aptos" w:hAnsi="Aptos" w:cs="Aptos"/>
        </w:rPr>
      </w:pPr>
    </w:p>
    <w:p w14:paraId="55639C7B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  <w:r w:rsidRPr="002C55B4">
        <w:rPr>
          <w:rFonts w:ascii="Aptos" w:eastAsia="Aptos" w:hAnsi="Aptos" w:cs="Aptos"/>
          <w:b/>
          <w:bCs/>
          <w:noProof/>
        </w:rPr>
        <w:drawing>
          <wp:inline distT="0" distB="0" distL="0" distR="0" wp14:anchorId="2975572A" wp14:editId="159DA56D">
            <wp:extent cx="819150" cy="996950"/>
            <wp:effectExtent l="0" t="0" r="0" b="0"/>
            <wp:docPr id="1729044385" name="Bilde 2" descr="Et bilde som inneholder symbol, emblem, skjold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44385" name="Bilde 2" descr="Et bilde som inneholder symbol, emblem, skjold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b/>
          <w:bCs/>
        </w:rPr>
        <w:tab/>
      </w:r>
      <w:r w:rsidRPr="7580A6DF">
        <w:rPr>
          <w:rFonts w:ascii="Aptos" w:eastAsia="Aptos" w:hAnsi="Aptos" w:cs="Aptos"/>
          <w:b/>
          <w:bCs/>
        </w:rPr>
        <w:t>Den Norske Kirke</w:t>
      </w:r>
      <w:r w:rsidRPr="7580A6DF">
        <w:rPr>
          <w:rFonts w:ascii="Arial" w:eastAsia="Arial" w:hAnsi="Arial" w:cs="Arial"/>
        </w:rPr>
        <w:t> </w:t>
      </w:r>
      <w:r w:rsidRPr="7580A6DF">
        <w:rPr>
          <w:rFonts w:ascii="Aptos" w:eastAsia="Aptos" w:hAnsi="Aptos" w:cs="Aptos"/>
        </w:rPr>
        <w:t xml:space="preserve"> </w:t>
      </w:r>
    </w:p>
    <w:p w14:paraId="6977096D" w14:textId="77777777" w:rsidR="00AA5909" w:rsidRPr="002C55B4" w:rsidRDefault="00AA5909" w:rsidP="00AA5909">
      <w:pPr>
        <w:spacing w:line="278" w:lineRule="auto"/>
        <w:ind w:left="708" w:firstLine="708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Askim menighet</w:t>
      </w:r>
      <w:r w:rsidRPr="7580A6DF">
        <w:rPr>
          <w:rFonts w:ascii="Arial" w:eastAsia="Arial" w:hAnsi="Arial" w:cs="Arial"/>
        </w:rPr>
        <w:t> </w:t>
      </w:r>
      <w:r w:rsidRPr="7580A6DF">
        <w:rPr>
          <w:rFonts w:ascii="Aptos" w:eastAsia="Aptos" w:hAnsi="Aptos" w:cs="Aptos"/>
        </w:rPr>
        <w:t xml:space="preserve"> </w:t>
      </w:r>
    </w:p>
    <w:p w14:paraId="16B18646" w14:textId="5799C181" w:rsidR="00AA5909" w:rsidRDefault="00AA5909" w:rsidP="00AA5909">
      <w:pPr>
        <w:spacing w:line="278" w:lineRule="auto"/>
        <w:ind w:left="5664" w:firstLine="708"/>
      </w:pPr>
      <w:r w:rsidRPr="1B9D0E80">
        <w:rPr>
          <w:rFonts w:ascii="Aptos" w:eastAsia="Aptos" w:hAnsi="Aptos" w:cs="Aptos"/>
          <w:b/>
          <w:bCs/>
        </w:rPr>
        <w:t xml:space="preserve">Askim, </w:t>
      </w:r>
      <w:r>
        <w:rPr>
          <w:rFonts w:ascii="Aptos" w:eastAsia="Aptos" w:hAnsi="Aptos" w:cs="Aptos"/>
          <w:b/>
          <w:bCs/>
        </w:rPr>
        <w:t>16.01.2025</w:t>
      </w:r>
      <w:r w:rsidRPr="1B9D0E80">
        <w:rPr>
          <w:rFonts w:ascii="Aptos" w:eastAsia="Aptos" w:hAnsi="Aptos" w:cs="Aptos"/>
        </w:rPr>
        <w:t xml:space="preserve"> </w:t>
      </w:r>
    </w:p>
    <w:p w14:paraId="3378DF95" w14:textId="2D765A06" w:rsidR="00AA5909" w:rsidRDefault="00AA5909" w:rsidP="00AA5909">
      <w:pPr>
        <w:spacing w:line="278" w:lineRule="auto"/>
      </w:pPr>
      <w:r w:rsidRPr="00153F59">
        <w:rPr>
          <w:rFonts w:ascii="Aptos" w:eastAsia="Aptos" w:hAnsi="Aptos" w:cs="Aptos"/>
          <w:b/>
          <w:bCs/>
        </w:rPr>
        <w:t xml:space="preserve"> </w:t>
      </w:r>
      <w:r>
        <w:rPr>
          <w:b/>
          <w:bCs/>
        </w:rPr>
        <w:t>M</w:t>
      </w:r>
      <w:r w:rsidRPr="00153F59">
        <w:rPr>
          <w:b/>
          <w:bCs/>
        </w:rPr>
        <w:t>øte</w:t>
      </w:r>
      <w:r>
        <w:rPr>
          <w:b/>
          <w:bCs/>
        </w:rPr>
        <w:t>bok</w:t>
      </w:r>
      <w:r w:rsidRPr="1B9D0E80">
        <w:rPr>
          <w:rFonts w:ascii="Aptos" w:eastAsia="Aptos" w:hAnsi="Aptos" w:cs="Aptos"/>
          <w:b/>
          <w:bCs/>
        </w:rPr>
        <w:t xml:space="preserve"> i Askim menighetsråd</w:t>
      </w:r>
      <w:r w:rsidRPr="1B9D0E80">
        <w:rPr>
          <w:rFonts w:ascii="Arial" w:eastAsia="Arial" w:hAnsi="Arial" w:cs="Arial"/>
        </w:rPr>
        <w:t> </w:t>
      </w:r>
      <w:r w:rsidRPr="1B9D0E80">
        <w:rPr>
          <w:rFonts w:ascii="Aptos" w:eastAsia="Aptos" w:hAnsi="Aptos" w:cs="Aptos"/>
        </w:rPr>
        <w:t xml:space="preserve"> </w:t>
      </w:r>
    </w:p>
    <w:p w14:paraId="3F261ACA" w14:textId="77777777" w:rsidR="00AA5909" w:rsidRDefault="00AA5909" w:rsidP="00AA5909">
      <w:pPr>
        <w:spacing w:line="278" w:lineRule="auto"/>
      </w:pPr>
      <w:r w:rsidRPr="7580A6DF">
        <w:rPr>
          <w:rFonts w:ascii="Aptos" w:eastAsia="Aptos" w:hAnsi="Aptos" w:cs="Aptos"/>
        </w:rPr>
        <w:t>Tid:</w:t>
      </w:r>
      <w:r>
        <w:tab/>
      </w:r>
      <w:r>
        <w:tab/>
      </w:r>
      <w:r>
        <w:rPr>
          <w:rFonts w:ascii="Aptos" w:eastAsia="Aptos" w:hAnsi="Aptos" w:cs="Aptos"/>
          <w:b/>
          <w:bCs/>
        </w:rPr>
        <w:t xml:space="preserve">Torsdag 16.01.2025 </w:t>
      </w:r>
      <w:r w:rsidRPr="7580A6DF">
        <w:rPr>
          <w:rFonts w:ascii="Aptos" w:eastAsia="Aptos" w:hAnsi="Aptos" w:cs="Aptos"/>
          <w:b/>
          <w:bCs/>
        </w:rPr>
        <w:t>klokka 1830</w:t>
      </w:r>
      <w:r w:rsidRPr="7580A6DF">
        <w:rPr>
          <w:rFonts w:ascii="Aptos" w:eastAsia="Aptos" w:hAnsi="Aptos" w:cs="Aptos"/>
        </w:rPr>
        <w:t xml:space="preserve"> </w:t>
      </w:r>
    </w:p>
    <w:p w14:paraId="33DE920C" w14:textId="77777777" w:rsidR="00AA5909" w:rsidRDefault="00AA5909" w:rsidP="00AA5909">
      <w:pPr>
        <w:spacing w:line="278" w:lineRule="auto"/>
        <w:rPr>
          <w:rFonts w:ascii="Aptos" w:eastAsia="Aptos" w:hAnsi="Aptos" w:cs="Aptos"/>
        </w:rPr>
      </w:pPr>
      <w:r w:rsidRPr="1B9D0E80">
        <w:rPr>
          <w:rFonts w:ascii="Aptos" w:eastAsia="Aptos" w:hAnsi="Aptos" w:cs="Aptos"/>
        </w:rPr>
        <w:t>Sted:</w:t>
      </w:r>
      <w:r>
        <w:tab/>
      </w:r>
      <w:r>
        <w:tab/>
      </w:r>
      <w:r w:rsidRPr="00186641">
        <w:rPr>
          <w:rFonts w:ascii="Aptos" w:eastAsia="Aptos" w:hAnsi="Aptos" w:cs="Aptos"/>
          <w:b/>
          <w:bCs/>
        </w:rPr>
        <w:t>Grøtvedt menighetssenter</w:t>
      </w:r>
    </w:p>
    <w:p w14:paraId="7C95A7F4" w14:textId="77777777" w:rsidR="00AA5909" w:rsidRDefault="00AA5909" w:rsidP="00AA5909">
      <w:pPr>
        <w:spacing w:line="278" w:lineRule="auto"/>
      </w:pPr>
      <w:r w:rsidRPr="7580A6DF">
        <w:rPr>
          <w:rFonts w:ascii="Aptos" w:eastAsia="Aptos" w:hAnsi="Aptos" w:cs="Aptos"/>
        </w:rPr>
        <w:t xml:space="preserve"> </w:t>
      </w:r>
    </w:p>
    <w:p w14:paraId="1459346E" w14:textId="53F58C95" w:rsidR="00AA5909" w:rsidRDefault="00AA5909" w:rsidP="00AA5909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Tilstede</w:t>
      </w:r>
      <w:r w:rsidRPr="1B9D0E80">
        <w:rPr>
          <w:rFonts w:ascii="Aptos" w:eastAsia="Aptos" w:hAnsi="Aptos" w:cs="Aptos"/>
          <w:b/>
          <w:bCs/>
        </w:rPr>
        <w:t>:</w:t>
      </w:r>
      <w:r w:rsidRPr="1B9D0E80">
        <w:rPr>
          <w:rFonts w:ascii="Aptos" w:eastAsia="Aptos" w:hAnsi="Aptos" w:cs="Aptos"/>
        </w:rPr>
        <w:t xml:space="preserve"> </w:t>
      </w:r>
      <w:r>
        <w:tab/>
      </w:r>
      <w:r w:rsidRPr="1B9D0E80">
        <w:rPr>
          <w:rFonts w:ascii="Aptos" w:eastAsia="Aptos" w:hAnsi="Aptos" w:cs="Aptos"/>
        </w:rPr>
        <w:t>Inger Marie Ask Ellefsen, Arne Lein, Kjell Oddvar Dahl, Niklas Karlsen,</w:t>
      </w:r>
      <w:r>
        <w:rPr>
          <w:rFonts w:ascii="Aptos" w:eastAsia="Aptos" w:hAnsi="Aptos" w:cs="Aptos"/>
        </w:rPr>
        <w:t xml:space="preserve"> Annvor Greibesland,</w:t>
      </w:r>
      <w:r w:rsidRPr="1B9D0E80">
        <w:rPr>
          <w:rFonts w:ascii="Aptos" w:eastAsia="Aptos" w:hAnsi="Aptos" w:cs="Aptos"/>
        </w:rPr>
        <w:t xml:space="preserve"> Kåre Sundbrei.  </w:t>
      </w:r>
    </w:p>
    <w:p w14:paraId="3D3D0BF2" w14:textId="77777777" w:rsidR="00AA5909" w:rsidRDefault="00AA5909" w:rsidP="00AA5909">
      <w:pPr>
        <w:spacing w:line="278" w:lineRule="auto"/>
      </w:pPr>
      <w:r w:rsidRPr="7580A6DF">
        <w:rPr>
          <w:rFonts w:ascii="Aptos" w:eastAsia="Aptos" w:hAnsi="Aptos" w:cs="Aptos"/>
        </w:rPr>
        <w:t xml:space="preserve">Fra administrasjonen: daglig leder Gunnlaug Brenne. </w:t>
      </w:r>
    </w:p>
    <w:p w14:paraId="6A000E4A" w14:textId="6D5BFF53" w:rsidR="00AA5909" w:rsidRDefault="00AA5909" w:rsidP="00AA5909">
      <w:pPr>
        <w:spacing w:line="278" w:lineRule="auto"/>
      </w:pPr>
      <w:r w:rsidRPr="1B9D0E80">
        <w:rPr>
          <w:rFonts w:ascii="Arial" w:eastAsia="Arial" w:hAnsi="Arial" w:cs="Arial"/>
          <w:b/>
          <w:bCs/>
        </w:rPr>
        <w:t> </w:t>
      </w:r>
      <w:r w:rsidRPr="1B9D0E80">
        <w:rPr>
          <w:rFonts w:ascii="Aptos" w:eastAsia="Aptos" w:hAnsi="Aptos" w:cs="Aptos"/>
          <w:b/>
          <w:bCs/>
        </w:rPr>
        <w:t>Meldt forfall:</w:t>
      </w:r>
      <w:r w:rsidRPr="1B9D0E80">
        <w:rPr>
          <w:rFonts w:ascii="Aptos" w:eastAsia="Aptos" w:hAnsi="Aptos" w:cs="Aptos"/>
        </w:rPr>
        <w:t xml:space="preserve"> </w:t>
      </w:r>
      <w:r w:rsidR="007A506B">
        <w:rPr>
          <w:rFonts w:ascii="Aptos" w:eastAsia="Aptos" w:hAnsi="Aptos" w:cs="Aptos"/>
        </w:rPr>
        <w:t>Oscar Lied</w:t>
      </w:r>
      <w:r w:rsidR="00A96892">
        <w:rPr>
          <w:rFonts w:ascii="Aptos" w:eastAsia="Aptos" w:hAnsi="Aptos" w:cs="Aptos"/>
        </w:rPr>
        <w:t>, vara ikke anledning til å møte.</w:t>
      </w:r>
      <w:r w:rsidR="008C579F">
        <w:rPr>
          <w:rFonts w:ascii="Aptos" w:eastAsia="Aptos" w:hAnsi="Aptos" w:cs="Aptos"/>
        </w:rPr>
        <w:t xml:space="preserve"> </w:t>
      </w:r>
      <w:r w:rsidR="008C579F" w:rsidRPr="008C579F">
        <w:rPr>
          <w:rFonts w:ascii="Aptos" w:eastAsia="Aptos" w:hAnsi="Aptos" w:cs="Aptos"/>
          <w:b/>
          <w:bCs/>
        </w:rPr>
        <w:t>Forfall:</w:t>
      </w:r>
      <w:r w:rsidR="008C579F">
        <w:rPr>
          <w:rFonts w:ascii="Aptos" w:eastAsia="Aptos" w:hAnsi="Aptos" w:cs="Aptos"/>
        </w:rPr>
        <w:t xml:space="preserve"> Jan Fredriksen</w:t>
      </w:r>
    </w:p>
    <w:p w14:paraId="1F3122BF" w14:textId="05E9A0B6" w:rsidR="00AA5909" w:rsidRPr="00516663" w:rsidRDefault="00AA5909" w:rsidP="00AA5909">
      <w:pPr>
        <w:spacing w:line="278" w:lineRule="auto"/>
      </w:pPr>
      <w:r w:rsidRPr="00516663">
        <w:rPr>
          <w:rFonts w:ascii="Aptos" w:eastAsia="Aptos" w:hAnsi="Aptos" w:cs="Aptos"/>
          <w:b/>
          <w:bCs/>
          <w:i/>
          <w:iCs/>
        </w:rPr>
        <w:t>Kort åpning av møtet ved Arne Lein.</w:t>
      </w:r>
      <w:r w:rsidR="00516663" w:rsidRPr="00516663">
        <w:rPr>
          <w:rFonts w:ascii="Aptos" w:eastAsia="Aptos" w:hAnsi="Aptos" w:cs="Aptos"/>
          <w:b/>
          <w:bCs/>
          <w:i/>
          <w:iCs/>
        </w:rPr>
        <w:t xml:space="preserve"> </w:t>
      </w:r>
      <w:r w:rsidR="001302A0">
        <w:rPr>
          <w:rFonts w:ascii="Aptos" w:eastAsia="Aptos" w:hAnsi="Aptos" w:cs="Aptos"/>
        </w:rPr>
        <w:t xml:space="preserve"> </w:t>
      </w:r>
      <w:r w:rsidR="00686F1C">
        <w:rPr>
          <w:rFonts w:ascii="Aptos" w:eastAsia="Aptos" w:hAnsi="Aptos" w:cs="Aptos"/>
        </w:rPr>
        <w:t>«Din tro har frelst deg.»</w:t>
      </w:r>
    </w:p>
    <w:p w14:paraId="3B0EC883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</w:p>
    <w:p w14:paraId="412F1C3C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SAKLISTE</w:t>
      </w:r>
    </w:p>
    <w:p w14:paraId="475B110C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</w:p>
    <w:p w14:paraId="0BA9DEBE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 xml:space="preserve">Sak </w:t>
      </w:r>
      <w:r>
        <w:rPr>
          <w:rFonts w:ascii="Aptos" w:eastAsia="Aptos" w:hAnsi="Aptos" w:cs="Aptos"/>
          <w:b/>
          <w:bCs/>
        </w:rPr>
        <w:t>01/25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>Godkjenning av møteinnkalling</w:t>
      </w:r>
    </w:p>
    <w:p w14:paraId="313BD054" w14:textId="3D8C6FF2" w:rsidR="00836536" w:rsidRPr="005D4F0E" w:rsidRDefault="00836536" w:rsidP="00AA5909">
      <w:pPr>
        <w:spacing w:line="278" w:lineRule="auto"/>
      </w:pPr>
      <w:r>
        <w:rPr>
          <w:rFonts w:ascii="Aptos" w:eastAsia="Aptos" w:hAnsi="Aptos" w:cs="Aptos"/>
          <w:b/>
          <w:bCs/>
        </w:rPr>
        <w:tab/>
      </w:r>
      <w:r>
        <w:rPr>
          <w:rFonts w:ascii="Aptos" w:eastAsia="Aptos" w:hAnsi="Aptos" w:cs="Aptos"/>
          <w:b/>
          <w:bCs/>
        </w:rPr>
        <w:tab/>
      </w:r>
      <w:r>
        <w:rPr>
          <w:rFonts w:ascii="Aptos" w:eastAsia="Aptos" w:hAnsi="Aptos" w:cs="Aptos"/>
          <w:b/>
          <w:bCs/>
        </w:rPr>
        <w:tab/>
      </w:r>
      <w:r w:rsidRPr="005D4F0E">
        <w:rPr>
          <w:rFonts w:ascii="Aptos" w:eastAsia="Aptos" w:hAnsi="Aptos" w:cs="Aptos"/>
        </w:rPr>
        <w:t xml:space="preserve">Godkjent. </w:t>
      </w:r>
    </w:p>
    <w:p w14:paraId="0ED2C949" w14:textId="77777777" w:rsidR="00AA5909" w:rsidRDefault="00AA5909" w:rsidP="00AA5909">
      <w:pPr>
        <w:spacing w:line="278" w:lineRule="auto"/>
        <w:rPr>
          <w:rFonts w:ascii="Aptos" w:eastAsia="Aptos" w:hAnsi="Aptos" w:cs="Aptos"/>
        </w:rPr>
      </w:pPr>
      <w:r w:rsidRPr="7580A6DF">
        <w:rPr>
          <w:rFonts w:ascii="Aptos" w:eastAsia="Aptos" w:hAnsi="Aptos" w:cs="Aptos"/>
          <w:b/>
          <w:bCs/>
        </w:rPr>
        <w:t xml:space="preserve">Sak </w:t>
      </w:r>
      <w:r>
        <w:rPr>
          <w:rFonts w:ascii="Aptos" w:eastAsia="Aptos" w:hAnsi="Aptos" w:cs="Aptos"/>
          <w:b/>
          <w:bCs/>
        </w:rPr>
        <w:t>02/25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>Godkjenning av sakliste</w:t>
      </w:r>
      <w:r w:rsidRPr="7580A6DF">
        <w:rPr>
          <w:rFonts w:ascii="Aptos" w:eastAsia="Aptos" w:hAnsi="Aptos" w:cs="Aptos"/>
        </w:rPr>
        <w:t xml:space="preserve"> </w:t>
      </w:r>
    </w:p>
    <w:p w14:paraId="4780BA14" w14:textId="4A534F8E" w:rsidR="00AA5909" w:rsidRPr="008B6A05" w:rsidRDefault="00AA5909" w:rsidP="00AA5909">
      <w:pPr>
        <w:spacing w:line="278" w:lineRule="auto"/>
      </w:pPr>
      <w:r w:rsidRPr="5DE028DE">
        <w:rPr>
          <w:rFonts w:ascii="Aptos" w:eastAsia="Aptos" w:hAnsi="Aptos" w:cs="Aptos"/>
        </w:rPr>
        <w:t xml:space="preserve">Tilleggssak 08/25: Justering av utleiepriser Grøtvedt 2025. </w:t>
      </w:r>
      <w:r w:rsidR="00E85352">
        <w:rPr>
          <w:rFonts w:ascii="Aptos" w:eastAsia="Aptos" w:hAnsi="Aptos" w:cs="Aptos"/>
        </w:rPr>
        <w:t xml:space="preserve">Godkjent </w:t>
      </w:r>
      <w:r w:rsidR="005D4F0E">
        <w:rPr>
          <w:rFonts w:ascii="Aptos" w:eastAsia="Aptos" w:hAnsi="Aptos" w:cs="Aptos"/>
        </w:rPr>
        <w:t>med tilleggssak.</w:t>
      </w:r>
    </w:p>
    <w:p w14:paraId="306F72D3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 xml:space="preserve">Sak </w:t>
      </w:r>
      <w:r>
        <w:rPr>
          <w:rFonts w:ascii="Aptos" w:eastAsia="Aptos" w:hAnsi="Aptos" w:cs="Aptos"/>
          <w:b/>
          <w:bCs/>
        </w:rPr>
        <w:t>03/25</w:t>
      </w:r>
      <w:r>
        <w:tab/>
      </w:r>
      <w:r>
        <w:tab/>
      </w:r>
      <w:r w:rsidRPr="7580A6DF">
        <w:rPr>
          <w:rFonts w:ascii="Aptos" w:eastAsia="Aptos" w:hAnsi="Aptos" w:cs="Aptos"/>
          <w:b/>
          <w:bCs/>
        </w:rPr>
        <w:t xml:space="preserve">Godkjenning av møtebok fra møte </w:t>
      </w:r>
      <w:r>
        <w:rPr>
          <w:rFonts w:ascii="Aptos" w:eastAsia="Aptos" w:hAnsi="Aptos" w:cs="Aptos"/>
          <w:b/>
          <w:bCs/>
        </w:rPr>
        <w:t>11.12.</w:t>
      </w:r>
      <w:r w:rsidRPr="7580A6DF">
        <w:rPr>
          <w:rFonts w:ascii="Aptos" w:eastAsia="Aptos" w:hAnsi="Aptos" w:cs="Aptos"/>
          <w:b/>
          <w:bCs/>
        </w:rPr>
        <w:t>2024</w:t>
      </w:r>
    </w:p>
    <w:p w14:paraId="52C6A68E" w14:textId="2B21EFB5" w:rsidR="005D4F0E" w:rsidRPr="005D4F0E" w:rsidRDefault="005D4F0E" w:rsidP="00AA5909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ab/>
      </w:r>
      <w:r>
        <w:rPr>
          <w:rFonts w:ascii="Aptos" w:eastAsia="Aptos" w:hAnsi="Aptos" w:cs="Aptos"/>
          <w:b/>
          <w:bCs/>
        </w:rPr>
        <w:tab/>
      </w:r>
      <w:r>
        <w:rPr>
          <w:rFonts w:ascii="Aptos" w:eastAsia="Aptos" w:hAnsi="Aptos" w:cs="Aptos"/>
          <w:b/>
          <w:bCs/>
        </w:rPr>
        <w:tab/>
      </w:r>
      <w:r w:rsidRPr="005D4F0E">
        <w:rPr>
          <w:rFonts w:ascii="Aptos" w:eastAsia="Aptos" w:hAnsi="Aptos" w:cs="Aptos"/>
        </w:rPr>
        <w:t>Godkjent.</w:t>
      </w:r>
    </w:p>
    <w:p w14:paraId="2E5C2AEA" w14:textId="77777777" w:rsidR="004B6C32" w:rsidRDefault="004B6C32" w:rsidP="00AA5909">
      <w:pPr>
        <w:spacing w:line="278" w:lineRule="auto"/>
        <w:rPr>
          <w:rFonts w:ascii="Aptos" w:eastAsia="Aptos" w:hAnsi="Aptos" w:cs="Aptos"/>
          <w:b/>
          <w:bCs/>
        </w:rPr>
      </w:pPr>
    </w:p>
    <w:p w14:paraId="5E79F779" w14:textId="77777777" w:rsidR="004B6C32" w:rsidRDefault="004B6C32" w:rsidP="00AA5909">
      <w:pPr>
        <w:spacing w:line="278" w:lineRule="auto"/>
        <w:rPr>
          <w:rFonts w:ascii="Aptos" w:eastAsia="Aptos" w:hAnsi="Aptos" w:cs="Aptos"/>
          <w:b/>
          <w:bCs/>
        </w:rPr>
      </w:pPr>
    </w:p>
    <w:p w14:paraId="12D4CA60" w14:textId="77777777" w:rsidR="004B6C32" w:rsidRDefault="004B6C32" w:rsidP="00AA5909">
      <w:pPr>
        <w:spacing w:line="278" w:lineRule="auto"/>
        <w:rPr>
          <w:rFonts w:ascii="Aptos" w:eastAsia="Aptos" w:hAnsi="Aptos" w:cs="Aptos"/>
          <w:b/>
          <w:bCs/>
        </w:rPr>
      </w:pPr>
    </w:p>
    <w:p w14:paraId="3E94CF29" w14:textId="0817C45D" w:rsidR="00AA5909" w:rsidRPr="00E1647B" w:rsidRDefault="00AA5909" w:rsidP="00AA5909">
      <w:pPr>
        <w:spacing w:line="278" w:lineRule="auto"/>
        <w:rPr>
          <w:b/>
          <w:bCs/>
        </w:rPr>
      </w:pPr>
      <w:r>
        <w:rPr>
          <w:rFonts w:ascii="Aptos" w:eastAsia="Aptos" w:hAnsi="Aptos" w:cs="Aptos"/>
          <w:b/>
          <w:bCs/>
        </w:rPr>
        <w:lastRenderedPageBreak/>
        <w:t>S</w:t>
      </w:r>
      <w:r w:rsidRPr="7580A6DF">
        <w:rPr>
          <w:rFonts w:ascii="Aptos" w:eastAsia="Aptos" w:hAnsi="Aptos" w:cs="Aptos"/>
          <w:b/>
          <w:bCs/>
        </w:rPr>
        <w:t xml:space="preserve">ak </w:t>
      </w:r>
      <w:r>
        <w:rPr>
          <w:rFonts w:ascii="Aptos" w:eastAsia="Aptos" w:hAnsi="Aptos" w:cs="Aptos"/>
          <w:b/>
          <w:bCs/>
        </w:rPr>
        <w:t>04/25</w:t>
      </w:r>
      <w:r>
        <w:tab/>
      </w:r>
      <w:r>
        <w:tab/>
      </w:r>
      <w:r w:rsidRPr="00E1647B">
        <w:rPr>
          <w:rFonts w:ascii="Aptos" w:eastAsia="Aptos" w:hAnsi="Aptos" w:cs="Aptos"/>
          <w:b/>
          <w:bCs/>
        </w:rPr>
        <w:t xml:space="preserve"> Innspill til ressursgjennomgangen i IØKF</w:t>
      </w:r>
    </w:p>
    <w:p w14:paraId="4FABBC3C" w14:textId="4797289C" w:rsidR="00AA5909" w:rsidRPr="00EA0B11" w:rsidRDefault="00626158" w:rsidP="00AA5909">
      <w:pPr>
        <w:rPr>
          <w:b/>
          <w:bCs/>
          <w:i/>
          <w:iCs/>
        </w:rPr>
      </w:pPr>
      <w:r>
        <w:rPr>
          <w:b/>
          <w:bCs/>
          <w:i/>
          <w:iCs/>
        </w:rPr>
        <w:t>V</w:t>
      </w:r>
      <w:r w:rsidR="00AA5909" w:rsidRPr="00EA0B11">
        <w:rPr>
          <w:b/>
          <w:bCs/>
          <w:i/>
          <w:iCs/>
        </w:rPr>
        <w:t>edtak:</w:t>
      </w:r>
    </w:p>
    <w:p w14:paraId="0A6127B0" w14:textId="77777777" w:rsidR="00AA5909" w:rsidRDefault="00AA5909" w:rsidP="00AA5909">
      <w:r>
        <w:t>Askim menighetsråd viser til sitt arbeid med egen handlingsplan, som tar utgangspunkt i nåværende ressurser, både personalmessig og andre ressurser, og gir følgende innspill til ressursgjennomgangen:</w:t>
      </w:r>
    </w:p>
    <w:p w14:paraId="4C3C2EE7" w14:textId="06FEBA4C" w:rsidR="00AA5909" w:rsidRDefault="00AA5909" w:rsidP="00AA5909">
      <w:r>
        <w:t>Daglig leder gjør ferdig et dokument med bakgrunn i drøftingen i menighetsrådet</w:t>
      </w:r>
      <w:r w:rsidR="00DA16D6">
        <w:t xml:space="preserve"> o</w:t>
      </w:r>
      <w:r w:rsidR="00D25896">
        <w:t>g</w:t>
      </w:r>
      <w:r w:rsidR="00DA16D6">
        <w:t xml:space="preserve"> oversender til fellesrådet.</w:t>
      </w:r>
      <w:r w:rsidR="000D7001">
        <w:t xml:space="preserve"> Dokumentet legges ved møteboka. </w:t>
      </w:r>
    </w:p>
    <w:p w14:paraId="3BE034F3" w14:textId="77777777" w:rsidR="00AA5909" w:rsidRDefault="00AA5909" w:rsidP="00AA5909">
      <w:pPr>
        <w:ind w:left="1416" w:hanging="1416"/>
        <w:rPr>
          <w:b/>
          <w:bCs/>
        </w:rPr>
      </w:pPr>
    </w:p>
    <w:p w14:paraId="235C30BC" w14:textId="77777777" w:rsidR="00AA5909" w:rsidRPr="001F5828" w:rsidRDefault="00AA5909" w:rsidP="00AA5909">
      <w:pPr>
        <w:ind w:left="1416" w:hanging="1416"/>
        <w:rPr>
          <w:b/>
          <w:bCs/>
        </w:rPr>
      </w:pPr>
      <w:r w:rsidRPr="001F5828">
        <w:rPr>
          <w:b/>
          <w:bCs/>
        </w:rPr>
        <w:t>Sak 05/25</w:t>
      </w:r>
      <w:r w:rsidRPr="001F5828">
        <w:rPr>
          <w:b/>
          <w:bCs/>
        </w:rPr>
        <w:tab/>
        <w:t>Innspill fra Askim menighetsråd til bispedømmet ifbm varsel om utfasing av prestestillinger</w:t>
      </w:r>
    </w:p>
    <w:p w14:paraId="2F772F2C" w14:textId="6B308667" w:rsidR="00AA5909" w:rsidRDefault="001E2D66" w:rsidP="00AA5909">
      <w:pPr>
        <w:spacing w:line="278" w:lineRule="auto"/>
        <w:rPr>
          <w:rFonts w:ascii="Aptos" w:eastAsia="Aptos" w:hAnsi="Aptos" w:cs="Aptos"/>
          <w:b/>
          <w:bCs/>
          <w:i/>
          <w:iCs/>
        </w:rPr>
      </w:pPr>
      <w:r>
        <w:rPr>
          <w:rFonts w:ascii="Aptos" w:eastAsia="Aptos" w:hAnsi="Aptos" w:cs="Aptos"/>
          <w:b/>
          <w:bCs/>
          <w:i/>
          <w:iCs/>
        </w:rPr>
        <w:t>Ve</w:t>
      </w:r>
      <w:r w:rsidR="00AA5909" w:rsidRPr="006F2E50">
        <w:rPr>
          <w:rFonts w:ascii="Aptos" w:eastAsia="Aptos" w:hAnsi="Aptos" w:cs="Aptos"/>
          <w:b/>
          <w:bCs/>
          <w:i/>
          <w:iCs/>
        </w:rPr>
        <w:t xml:space="preserve">dtak: </w:t>
      </w:r>
    </w:p>
    <w:p w14:paraId="0A5964C2" w14:textId="1D54A608" w:rsidR="00AA5909" w:rsidRDefault="00AA5909" w:rsidP="00AA5909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Askim menighetsråd har følgende innspill til varselet om utfasing av prestestilling hos oss: </w:t>
      </w:r>
    </w:p>
    <w:p w14:paraId="227B1BAE" w14:textId="23741D3E" w:rsidR="00AA5909" w:rsidRPr="00B14441" w:rsidRDefault="00AA5909" w:rsidP="00AA5909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Daglig leder og sokneprest lager </w:t>
      </w:r>
      <w:r w:rsidR="00566298">
        <w:rPr>
          <w:rFonts w:ascii="Aptos" w:eastAsia="Aptos" w:hAnsi="Aptos" w:cs="Aptos"/>
        </w:rPr>
        <w:t xml:space="preserve">ferdig </w:t>
      </w:r>
      <w:r>
        <w:rPr>
          <w:rFonts w:ascii="Aptos" w:eastAsia="Aptos" w:hAnsi="Aptos" w:cs="Aptos"/>
        </w:rPr>
        <w:t xml:space="preserve">og sender et </w:t>
      </w:r>
      <w:r w:rsidR="00566298">
        <w:rPr>
          <w:rFonts w:ascii="Aptos" w:eastAsia="Aptos" w:hAnsi="Aptos" w:cs="Aptos"/>
        </w:rPr>
        <w:t xml:space="preserve">dokument </w:t>
      </w:r>
      <w:r w:rsidR="009508CB">
        <w:rPr>
          <w:rFonts w:ascii="Aptos" w:eastAsia="Aptos" w:hAnsi="Aptos" w:cs="Aptos"/>
        </w:rPr>
        <w:t xml:space="preserve">til bispedømmet </w:t>
      </w:r>
      <w:r w:rsidR="00566298">
        <w:rPr>
          <w:rFonts w:ascii="Aptos" w:eastAsia="Aptos" w:hAnsi="Aptos" w:cs="Aptos"/>
        </w:rPr>
        <w:t xml:space="preserve">med </w:t>
      </w:r>
      <w:r>
        <w:rPr>
          <w:rFonts w:ascii="Aptos" w:eastAsia="Aptos" w:hAnsi="Aptos" w:cs="Aptos"/>
        </w:rPr>
        <w:t xml:space="preserve">innspill på bakgrunn av drøftingen i menighetsrådet. </w:t>
      </w:r>
      <w:r w:rsidR="000D7001">
        <w:rPr>
          <w:rFonts w:ascii="Aptos" w:eastAsia="Aptos" w:hAnsi="Aptos" w:cs="Aptos"/>
        </w:rPr>
        <w:t xml:space="preserve">Dokumentet legges ved møteboka. </w:t>
      </w:r>
    </w:p>
    <w:p w14:paraId="67E19456" w14:textId="77777777" w:rsidR="00AA5909" w:rsidRPr="006F2E50" w:rsidRDefault="00AA5909" w:rsidP="00AA5909">
      <w:pPr>
        <w:spacing w:line="278" w:lineRule="auto"/>
        <w:rPr>
          <w:rFonts w:ascii="Aptos" w:eastAsia="Aptos" w:hAnsi="Aptos" w:cs="Aptos"/>
        </w:rPr>
      </w:pPr>
    </w:p>
    <w:p w14:paraId="540494F0" w14:textId="77777777" w:rsidR="00AA5909" w:rsidRDefault="00AA5909" w:rsidP="00AA5909">
      <w:pPr>
        <w:spacing w:line="278" w:lineRule="auto"/>
      </w:pPr>
      <w:r w:rsidRPr="7580A6DF">
        <w:rPr>
          <w:rFonts w:ascii="Aptos" w:eastAsia="Aptos" w:hAnsi="Aptos" w:cs="Aptos"/>
          <w:b/>
          <w:bCs/>
        </w:rPr>
        <w:t xml:space="preserve">Sak </w:t>
      </w:r>
      <w:r>
        <w:rPr>
          <w:rFonts w:ascii="Aptos" w:eastAsia="Aptos" w:hAnsi="Aptos" w:cs="Aptos"/>
          <w:b/>
          <w:bCs/>
        </w:rPr>
        <w:t>06/25</w:t>
      </w:r>
      <w:r>
        <w:rPr>
          <w:rFonts w:ascii="Aptos" w:eastAsia="Aptos" w:hAnsi="Aptos" w:cs="Aptos"/>
          <w:b/>
          <w:bCs/>
        </w:rPr>
        <w:tab/>
      </w:r>
      <w:r>
        <w:tab/>
      </w:r>
      <w:r w:rsidRPr="7580A6DF">
        <w:rPr>
          <w:rFonts w:ascii="Aptos" w:eastAsia="Aptos" w:hAnsi="Aptos" w:cs="Aptos"/>
          <w:b/>
          <w:bCs/>
        </w:rPr>
        <w:t>Orienteringer:</w:t>
      </w:r>
    </w:p>
    <w:p w14:paraId="4ED29207" w14:textId="78E0C7FE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Soknepresten:</w:t>
      </w:r>
      <w:r w:rsidR="005A1FBE">
        <w:rPr>
          <w:rFonts w:ascii="Aptos" w:eastAsia="Aptos" w:hAnsi="Aptos" w:cs="Aptos"/>
          <w:b/>
          <w:bCs/>
        </w:rPr>
        <w:t xml:space="preserve"> (lagt frem muntlig av daglig leder, gjengis her i fullstendig tekst) MERK spesielt det med </w:t>
      </w:r>
      <w:r w:rsidR="00804746">
        <w:rPr>
          <w:rFonts w:ascii="Aptos" w:eastAsia="Aptos" w:hAnsi="Aptos" w:cs="Aptos"/>
          <w:b/>
          <w:bCs/>
        </w:rPr>
        <w:t xml:space="preserve">visitasen! </w:t>
      </w:r>
      <w:r w:rsidR="005A1FBE">
        <w:rPr>
          <w:rFonts w:ascii="Aptos" w:eastAsia="Aptos" w:hAnsi="Aptos" w:cs="Aptos"/>
          <w:b/>
          <w:bCs/>
        </w:rPr>
        <w:t xml:space="preserve"> </w:t>
      </w:r>
    </w:p>
    <w:p w14:paraId="7C453D94" w14:textId="6984800E" w:rsidR="000936C6" w:rsidRPr="000936C6" w:rsidRDefault="000936C6" w:rsidP="000936C6">
      <w:pPr>
        <w:pStyle w:val="Listeavsnitt"/>
        <w:numPr>
          <w:ilvl w:val="0"/>
          <w:numId w:val="1"/>
        </w:numPr>
      </w:pPr>
      <w:r w:rsidRPr="000936C6">
        <w:rPr>
          <w:u w:val="single"/>
        </w:rPr>
        <w:t>Julen og juletrefesten</w:t>
      </w:r>
      <w:r>
        <w:rPr>
          <w:u w:val="single"/>
        </w:rPr>
        <w:t xml:space="preserve">: </w:t>
      </w:r>
      <w:r w:rsidRPr="000936C6">
        <w:t xml:space="preserve">Både gudstjenestene i julen og juletrefesten var godt besøkt. </w:t>
      </w:r>
      <w:r w:rsidR="0056781F">
        <w:t xml:space="preserve">Tallene viser at vi kan fortsette med 3 gudstjenester på julaften. </w:t>
      </w:r>
      <w:r w:rsidRPr="000936C6">
        <w:t xml:space="preserve">Niklas </w:t>
      </w:r>
      <w:r w:rsidR="007F0B9D">
        <w:t xml:space="preserve">Karlsen, som var komiteleder for juletrefesten, </w:t>
      </w:r>
      <w:r w:rsidRPr="000936C6">
        <w:t>orienter</w:t>
      </w:r>
      <w:r w:rsidR="00351EE8">
        <w:t>te</w:t>
      </w:r>
      <w:r w:rsidRPr="000936C6">
        <w:t xml:space="preserve"> om juletrefesten</w:t>
      </w:r>
      <w:r w:rsidR="00351EE8">
        <w:t xml:space="preserve"> som var godt besøkt, 40 barn og 100 personer totalt. Dette bør vi fortsette å arrangere. </w:t>
      </w:r>
    </w:p>
    <w:p w14:paraId="77B2B8B0" w14:textId="1EBD4F11" w:rsidR="000936C6" w:rsidRPr="000936C6" w:rsidRDefault="002D4F42" w:rsidP="00D63235">
      <w:pPr>
        <w:pStyle w:val="Listeavsnitt"/>
        <w:numPr>
          <w:ilvl w:val="0"/>
          <w:numId w:val="1"/>
        </w:numPr>
      </w:pPr>
      <w:r>
        <w:rPr>
          <w:u w:val="single"/>
        </w:rPr>
        <w:t>Kapellanens</w:t>
      </w:r>
      <w:r w:rsidR="000936C6" w:rsidRPr="000936C6">
        <w:rPr>
          <w:u w:val="single"/>
        </w:rPr>
        <w:t xml:space="preserve"> permisjon i april </w:t>
      </w:r>
      <w:r w:rsidR="00D63235">
        <w:rPr>
          <w:u w:val="single"/>
        </w:rPr>
        <w:t>–</w:t>
      </w:r>
      <w:r w:rsidR="000936C6" w:rsidRPr="000936C6">
        <w:rPr>
          <w:u w:val="single"/>
        </w:rPr>
        <w:t xml:space="preserve"> juni</w:t>
      </w:r>
      <w:r w:rsidR="00D63235">
        <w:rPr>
          <w:u w:val="single"/>
        </w:rPr>
        <w:t xml:space="preserve">: </w:t>
      </w:r>
      <w:r w:rsidR="000936C6" w:rsidRPr="000936C6">
        <w:t>For noen dager siden fikk prosten beskjed fra bispedømmet om at det allikevel ikke settes inn fast vikar. Det betyr at de ansatte prestene i prostiet må dekke inn i permisjonen</w:t>
      </w:r>
      <w:r>
        <w:t>.</w:t>
      </w:r>
      <w:r w:rsidR="000936C6" w:rsidRPr="000936C6">
        <w:t xml:space="preserve"> Pensjonister kan kun benyttes på frivillig basis, uten vederlag. Det lages en plan for dette.  </w:t>
      </w:r>
    </w:p>
    <w:p w14:paraId="122FB096" w14:textId="6609F2C2" w:rsidR="000936C6" w:rsidRPr="000936C6" w:rsidRDefault="000936C6" w:rsidP="009508CB">
      <w:pPr>
        <w:pStyle w:val="Listeavsnitt"/>
        <w:numPr>
          <w:ilvl w:val="0"/>
          <w:numId w:val="1"/>
        </w:numPr>
      </w:pPr>
      <w:r w:rsidRPr="000936C6">
        <w:rPr>
          <w:u w:val="single"/>
        </w:rPr>
        <w:t>Visitasen</w:t>
      </w:r>
      <w:r w:rsidR="009508CB">
        <w:rPr>
          <w:u w:val="single"/>
        </w:rPr>
        <w:t xml:space="preserve">: </w:t>
      </w:r>
      <w:r w:rsidRPr="000936C6">
        <w:t>Det er viktig at menighetsrådet utfører det de særlig har ansvar for (her bør også alle i MR delta):</w:t>
      </w:r>
    </w:p>
    <w:p w14:paraId="4A961FD7" w14:textId="77777777" w:rsidR="000936C6" w:rsidRPr="000936C6" w:rsidRDefault="000936C6" w:rsidP="000936C6">
      <w:pPr>
        <w:pStyle w:val="Listeavsnitt"/>
        <w:numPr>
          <w:ilvl w:val="0"/>
          <w:numId w:val="1"/>
        </w:numPr>
        <w:rPr>
          <w:b/>
          <w:bCs/>
        </w:rPr>
      </w:pPr>
      <w:r w:rsidRPr="000936C6">
        <w:rPr>
          <w:b/>
          <w:bCs/>
        </w:rPr>
        <w:t>Middag med biskopen i prestegården tirsdag 28. januar kl. 15.00, og møte etterfølgende.</w:t>
      </w:r>
    </w:p>
    <w:p w14:paraId="7C506187" w14:textId="2C07B4C7" w:rsidR="000936C6" w:rsidRPr="000936C6" w:rsidRDefault="000936C6" w:rsidP="000936C6">
      <w:pPr>
        <w:pStyle w:val="Listeavsnitt"/>
        <w:numPr>
          <w:ilvl w:val="0"/>
          <w:numId w:val="1"/>
        </w:numPr>
        <w:rPr>
          <w:b/>
          <w:bCs/>
        </w:rPr>
      </w:pPr>
      <w:r w:rsidRPr="000936C6">
        <w:rPr>
          <w:b/>
          <w:bCs/>
        </w:rPr>
        <w:t>Kirkekaffe på Grøtvedt menighetssenter søndag 2. februar kl. 12.30 (etter gudstjenesten i Askim kirke kl. 11.00)</w:t>
      </w:r>
      <w:r w:rsidR="00804746">
        <w:rPr>
          <w:b/>
          <w:bCs/>
        </w:rPr>
        <w:t xml:space="preserve"> </w:t>
      </w:r>
      <w:r w:rsidR="00804746">
        <w:t xml:space="preserve">En komite </w:t>
      </w:r>
      <w:r w:rsidR="007D0729">
        <w:t xml:space="preserve">ble </w:t>
      </w:r>
      <w:r w:rsidR="00804746">
        <w:t xml:space="preserve">nedsatt fra MR for å </w:t>
      </w:r>
      <w:r w:rsidR="00804746">
        <w:lastRenderedPageBreak/>
        <w:t xml:space="preserve">planlegge og gjennomføre </w:t>
      </w:r>
      <w:r w:rsidR="007D0729">
        <w:t>kirkekaffen, bestående av Arne og Annvor</w:t>
      </w:r>
      <w:r w:rsidR="00EA39B5">
        <w:t xml:space="preserve">. Alle MR-medlemmer bør være med og servere/vaske opp/rydde. </w:t>
      </w:r>
    </w:p>
    <w:p w14:paraId="32BA83DC" w14:textId="4287185C" w:rsidR="000936C6" w:rsidRPr="000936C6" w:rsidRDefault="000936C6" w:rsidP="000936C6">
      <w:pPr>
        <w:pStyle w:val="Listeavsnitt"/>
        <w:numPr>
          <w:ilvl w:val="0"/>
          <w:numId w:val="1"/>
        </w:numPr>
      </w:pPr>
      <w:r w:rsidRPr="000936C6">
        <w:t>Representasjon fra menighetsrådet, gjerne ved MR-leder, ønskes også på de følgende punktene i programmet:</w:t>
      </w:r>
    </w:p>
    <w:p w14:paraId="386166AA" w14:textId="77777777" w:rsidR="000936C6" w:rsidRPr="000936C6" w:rsidRDefault="000936C6" w:rsidP="000936C6">
      <w:pPr>
        <w:pStyle w:val="Listeavsnitt"/>
        <w:numPr>
          <w:ilvl w:val="0"/>
          <w:numId w:val="1"/>
        </w:numPr>
      </w:pPr>
      <w:r w:rsidRPr="000936C6">
        <w:t>De tre gudstjenestene: Tirsdag 28/1 kl. 9.00 (Grøtvedt) og 19.00 (Askim kirke), søndag 2/2 kl. 11.00 (Askim kirke).</w:t>
      </w:r>
    </w:p>
    <w:p w14:paraId="0BAC5623" w14:textId="77777777" w:rsidR="000936C6" w:rsidRPr="000936C6" w:rsidRDefault="000936C6" w:rsidP="000936C6">
      <w:pPr>
        <w:pStyle w:val="Listeavsnitt"/>
        <w:numPr>
          <w:ilvl w:val="0"/>
          <w:numId w:val="1"/>
        </w:numPr>
      </w:pPr>
      <w:r w:rsidRPr="000936C6">
        <w:t>Besøk på Kirkekroa tirsdag 28/1 kl. 11.30.</w:t>
      </w:r>
    </w:p>
    <w:p w14:paraId="6D71300A" w14:textId="77777777" w:rsidR="000936C6" w:rsidRPr="000936C6" w:rsidRDefault="000936C6" w:rsidP="000936C6">
      <w:pPr>
        <w:pStyle w:val="Listeavsnitt"/>
        <w:numPr>
          <w:ilvl w:val="0"/>
          <w:numId w:val="1"/>
        </w:numPr>
      </w:pPr>
      <w:r w:rsidRPr="000936C6">
        <w:t>Møte med aktører innen sorgarbeid onsdag 29/1 kl. 18.15, hos Askim Røde Kors – og etterfølgende kveldsbønn på Kirkekroa.</w:t>
      </w:r>
    </w:p>
    <w:p w14:paraId="2A4CD9BC" w14:textId="77777777" w:rsidR="000936C6" w:rsidRPr="000936C6" w:rsidRDefault="000936C6" w:rsidP="000936C6">
      <w:pPr>
        <w:pStyle w:val="Listeavsnitt"/>
        <w:numPr>
          <w:ilvl w:val="0"/>
          <w:numId w:val="1"/>
        </w:numPr>
      </w:pPr>
      <w:r w:rsidRPr="000936C6">
        <w:t>Arbeidslunsj med kommuneledelsen torsdag 30/1 kl. 11.30, på Rådhuset.</w:t>
      </w:r>
    </w:p>
    <w:p w14:paraId="6149BC90" w14:textId="77777777" w:rsidR="000936C6" w:rsidRPr="000936C6" w:rsidRDefault="000936C6" w:rsidP="000936C6">
      <w:pPr>
        <w:pStyle w:val="Listeavsnitt"/>
        <w:numPr>
          <w:ilvl w:val="0"/>
          <w:numId w:val="1"/>
        </w:numPr>
      </w:pPr>
      <w:r w:rsidRPr="000936C6">
        <w:rPr>
          <w:lang w:val="da-DK"/>
        </w:rPr>
        <w:t>Middag med Gode Naboer torsdag 30/1 kl. 16.45, på Frivilligsentralen.</w:t>
      </w:r>
    </w:p>
    <w:p w14:paraId="2D7EAEF7" w14:textId="6EA02E7C" w:rsidR="000936C6" w:rsidRPr="000936C6" w:rsidRDefault="000936C6" w:rsidP="00DD1ACD">
      <w:pPr>
        <w:pStyle w:val="Listeavsnitt"/>
        <w:numPr>
          <w:ilvl w:val="0"/>
          <w:numId w:val="1"/>
        </w:numPr>
      </w:pPr>
      <w:r w:rsidRPr="000936C6">
        <w:rPr>
          <w:lang w:val="da-DK"/>
        </w:rPr>
        <w:t>Musikalsk kulturkveld torsdag 30/1 kl. 18.00, i Askim kirke.</w:t>
      </w:r>
      <w:r w:rsidRPr="00DD1ACD">
        <w:rPr>
          <w:lang w:val="da-DK"/>
        </w:rPr>
        <w:t> </w:t>
      </w:r>
    </w:p>
    <w:p w14:paraId="72540CB8" w14:textId="74662297" w:rsidR="000936C6" w:rsidRPr="000936C6" w:rsidRDefault="000936C6" w:rsidP="00DD1ACD">
      <w:pPr>
        <w:pStyle w:val="Listeavsnitt"/>
        <w:numPr>
          <w:ilvl w:val="0"/>
          <w:numId w:val="1"/>
        </w:numPr>
      </w:pPr>
      <w:r w:rsidRPr="000936C6">
        <w:rPr>
          <w:lang w:val="da-DK"/>
        </w:rPr>
        <w:t>Alle er dessuten velkomne til å delta på de åpne punktene i programmet (de tre gudstjenestene, morgenbønn og kveldsbønn, kulturkveld).</w:t>
      </w:r>
      <w:r w:rsidRPr="00DD1ACD">
        <w:rPr>
          <w:lang w:val="da-DK"/>
        </w:rPr>
        <w:t> </w:t>
      </w:r>
    </w:p>
    <w:p w14:paraId="1D78E6A8" w14:textId="77777777" w:rsidR="000936C6" w:rsidRPr="000936C6" w:rsidRDefault="000936C6" w:rsidP="000936C6">
      <w:pPr>
        <w:pStyle w:val="Listeavsnitt"/>
        <w:numPr>
          <w:ilvl w:val="0"/>
          <w:numId w:val="1"/>
        </w:numPr>
      </w:pPr>
      <w:r w:rsidRPr="000936C6">
        <w:t>Versjonen av visitasinnberetningen som ble sendt ut til dere er ikke den endelige. Det gjenstår noen småjusteringer, som jeg skal få gjort innen noen dager, før det sendes til bispedømmet.</w:t>
      </w:r>
    </w:p>
    <w:p w14:paraId="42357F97" w14:textId="77777777" w:rsidR="000936C6" w:rsidRPr="000936C6" w:rsidRDefault="000936C6" w:rsidP="00DD1ACD">
      <w:pPr>
        <w:pStyle w:val="Listeavsnitt"/>
      </w:pPr>
      <w:r w:rsidRPr="000936C6">
        <w:t> </w:t>
      </w:r>
    </w:p>
    <w:p w14:paraId="7CAB625E" w14:textId="648326FE" w:rsidR="000936C6" w:rsidRPr="000936C6" w:rsidRDefault="000936C6" w:rsidP="009E59E3">
      <w:pPr>
        <w:pStyle w:val="Listeavsnitt"/>
        <w:numPr>
          <w:ilvl w:val="0"/>
          <w:numId w:val="1"/>
        </w:numPr>
      </w:pPr>
      <w:r w:rsidRPr="000936C6">
        <w:rPr>
          <w:u w:val="single"/>
        </w:rPr>
        <w:t>Søndagsskolen</w:t>
      </w:r>
      <w:r w:rsidR="009E59E3">
        <w:rPr>
          <w:u w:val="single"/>
        </w:rPr>
        <w:t xml:space="preserve">: </w:t>
      </w:r>
      <w:r w:rsidRPr="000936C6">
        <w:t>Grunnet sykdom har to av våre søndagsskoleledere midlertidig sagt fra seg oppgaven, sannsynligvis ut våren. Det betyr at vi ikke klarer å ha søndagskole hver søndag dette semesteret. Annenhver søndag (i gjennomsnitt) er mer realistisk. Anne Line, som koordinerer søndagsskolen, arbeider med en plan. Første søndagsskole i semesteret er søndag 26. januar.</w:t>
      </w:r>
    </w:p>
    <w:p w14:paraId="55E9A4F6" w14:textId="77777777" w:rsidR="000936C6" w:rsidRPr="000936C6" w:rsidRDefault="000936C6" w:rsidP="00633C78">
      <w:pPr>
        <w:pStyle w:val="Listeavsnitt"/>
      </w:pPr>
      <w:r w:rsidRPr="000936C6">
        <w:t> </w:t>
      </w:r>
    </w:p>
    <w:p w14:paraId="2CDC7607" w14:textId="6C0975DF" w:rsidR="000936C6" w:rsidRPr="000936C6" w:rsidRDefault="000936C6" w:rsidP="009E59E3">
      <w:pPr>
        <w:pStyle w:val="Listeavsnitt"/>
        <w:numPr>
          <w:ilvl w:val="0"/>
          <w:numId w:val="1"/>
        </w:numPr>
      </w:pPr>
      <w:r w:rsidRPr="000936C6">
        <w:rPr>
          <w:u w:val="single"/>
        </w:rPr>
        <w:t>Fellesmøter</w:t>
      </w:r>
      <w:r w:rsidR="009E59E3">
        <w:rPr>
          <w:u w:val="single"/>
        </w:rPr>
        <w:t xml:space="preserve">: </w:t>
      </w:r>
      <w:r w:rsidRPr="000936C6">
        <w:t xml:space="preserve">Denne uka (uke 3) er fellesmøtene i Askim, hvor Den norske kirke, Frelsesarmeen, Misjonskirken, Filadelfia, Familiekirka og Normisjon går sammen om å ha møter og gudstjenester. Jeg oppfordrer MR-medlemmer til å delta, for å få et innblikk i det felleskirkelige arbeidet i Askim. </w:t>
      </w:r>
    </w:p>
    <w:p w14:paraId="77770385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Leder i rådet:</w:t>
      </w:r>
    </w:p>
    <w:p w14:paraId="2BCF061F" w14:textId="2DC859D5" w:rsidR="00AA5909" w:rsidRDefault="00AA5909" w:rsidP="00AA5909">
      <w:pPr>
        <w:pStyle w:val="Listeavsnitt"/>
        <w:numPr>
          <w:ilvl w:val="0"/>
          <w:numId w:val="2"/>
        </w:numPr>
      </w:pPr>
      <w:r>
        <w:t>Prestegården retning på tiltak/egne aktiviteter som foregår der, orientering om møte mellom Stiftelsen, Vennelaget og menigheten ved ledelse</w:t>
      </w:r>
      <w:r w:rsidR="008A31D8">
        <w:t>n den 10.01.25.</w:t>
      </w:r>
      <w:r>
        <w:t xml:space="preserve"> </w:t>
      </w:r>
      <w:r w:rsidR="00C60479">
        <w:t xml:space="preserve">Det ble drøftet og </w:t>
      </w:r>
      <w:r w:rsidR="0069199C">
        <w:t xml:space="preserve">det ble </w:t>
      </w:r>
      <w:r w:rsidR="00C60479">
        <w:t>en god utveksling av ideer ifht å bruke stedet og utvikle tiltakene</w:t>
      </w:r>
      <w:r w:rsidR="008570B5">
        <w:t xml:space="preserve">, skape en helhet i tilbudet. </w:t>
      </w:r>
      <w:r w:rsidR="000B38F0">
        <w:t>E</w:t>
      </w:r>
      <w:r w:rsidR="008570B5">
        <w:t xml:space="preserve">n god samforståelse </w:t>
      </w:r>
      <w:r w:rsidR="00DE737E">
        <w:t xml:space="preserve">ble etablert. Det er mange nye medlemmer i Vennelaget, noe som betyr mye for økonomien til Prestegården. </w:t>
      </w:r>
      <w:r w:rsidR="00787301">
        <w:t>Enighet om at alle tiltakene på Prestegårde</w:t>
      </w:r>
      <w:r w:rsidR="00C965B7">
        <w:t xml:space="preserve">n promoterer det å bli støttemedlem. Det lages et opplegg som kan brukes </w:t>
      </w:r>
      <w:r w:rsidR="00C00A02">
        <w:t xml:space="preserve">til dette (ark med info som kan brukes.) </w:t>
      </w:r>
      <w:r w:rsidR="000B38F0">
        <w:t>Leder i menighetsrådet</w:t>
      </w:r>
      <w:r w:rsidR="00C00A02">
        <w:t xml:space="preserve"> lanserte på møtet ideen om å</w:t>
      </w:r>
      <w:r w:rsidR="00A43FDC">
        <w:t xml:space="preserve"> skape et tiltak som et Refleksjonsforum</w:t>
      </w:r>
      <w:r w:rsidR="00E915CD">
        <w:t xml:space="preserve">. Dette tas med inn i </w:t>
      </w:r>
      <w:r w:rsidR="00A64EA7">
        <w:t xml:space="preserve">Handlingsplanen til menigheten. </w:t>
      </w:r>
    </w:p>
    <w:p w14:paraId="402A9007" w14:textId="43D59498" w:rsidR="00AA5909" w:rsidRDefault="00AA5909" w:rsidP="00AA5909">
      <w:pPr>
        <w:pStyle w:val="Listeavsnitt"/>
        <w:numPr>
          <w:ilvl w:val="0"/>
          <w:numId w:val="2"/>
        </w:numPr>
      </w:pPr>
      <w:r>
        <w:lastRenderedPageBreak/>
        <w:t xml:space="preserve">Takk til Kari-Mette Wengen fra menighetsrådet for tjenesten i menigheten som ble avsluttet ved nyttår. </w:t>
      </w:r>
      <w:r w:rsidR="00CE5BC3">
        <w:t xml:space="preserve">Menighetsrådet </w:t>
      </w:r>
      <w:r w:rsidR="00155B56">
        <w:t xml:space="preserve">ved leder </w:t>
      </w:r>
      <w:r w:rsidR="00CE5BC3">
        <w:t xml:space="preserve">sender blomster og takk. </w:t>
      </w:r>
    </w:p>
    <w:p w14:paraId="3BE4424C" w14:textId="77777777" w:rsidR="00AA5909" w:rsidRPr="0036541D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</w:p>
    <w:p w14:paraId="3ED02AB6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Daglig leder:</w:t>
      </w:r>
    </w:p>
    <w:p w14:paraId="53035E6F" w14:textId="539563C4" w:rsidR="00AA5909" w:rsidRDefault="00AA5909" w:rsidP="00AA5909">
      <w:pPr>
        <w:pStyle w:val="Listeavsnitt"/>
        <w:numPr>
          <w:ilvl w:val="0"/>
          <w:numId w:val="1"/>
        </w:numPr>
      </w:pPr>
      <w:r>
        <w:t xml:space="preserve">Tilsetting i Kirkekroastillingen. Maria Fredrikke Tjersland, diakon bosatt i Askim, er tilsatt og kan starte 01.11.25. </w:t>
      </w:r>
      <w:r w:rsidR="00211877">
        <w:t xml:space="preserve">Det er nå avklart at </w:t>
      </w:r>
      <w:r>
        <w:t xml:space="preserve">Arne Lein </w:t>
      </w:r>
      <w:r w:rsidR="00342443">
        <w:t>fortsetter som</w:t>
      </w:r>
      <w:r>
        <w:t xml:space="preserve"> vikar  </w:t>
      </w:r>
      <w:r w:rsidR="00211877">
        <w:t xml:space="preserve">inntil Maria tiltrer stillingen. </w:t>
      </w:r>
    </w:p>
    <w:p w14:paraId="434AABC1" w14:textId="5C9B26AF" w:rsidR="00AA5909" w:rsidRDefault="00525660" w:rsidP="00525660">
      <w:pPr>
        <w:pStyle w:val="Listeavsnitt"/>
        <w:numPr>
          <w:ilvl w:val="0"/>
          <w:numId w:val="1"/>
        </w:numPr>
      </w:pPr>
      <w:r>
        <w:t>T</w:t>
      </w:r>
      <w:r w:rsidR="00AA5909">
        <w:t>eamet</w:t>
      </w:r>
      <w:r>
        <w:t xml:space="preserve"> er i gang med</w:t>
      </w:r>
      <w:r w:rsidR="00AA5909">
        <w:t xml:space="preserve"> prosess/arbeid med handlingsplanen</w:t>
      </w:r>
      <w:r>
        <w:t xml:space="preserve">, den er ikke ferdig enda. </w:t>
      </w:r>
    </w:p>
    <w:p w14:paraId="37B1D3DB" w14:textId="374675E4" w:rsidR="00AA5909" w:rsidRDefault="00AA5909" w:rsidP="00AA5909">
      <w:pPr>
        <w:pStyle w:val="Listeavsnitt"/>
        <w:numPr>
          <w:ilvl w:val="0"/>
          <w:numId w:val="1"/>
        </w:numPr>
      </w:pPr>
      <w:r>
        <w:t xml:space="preserve">Grøtvedt: hendelser med </w:t>
      </w:r>
      <w:r w:rsidR="001F5B11">
        <w:t>leietagere</w:t>
      </w:r>
      <w:r>
        <w:t xml:space="preserve"> i </w:t>
      </w:r>
      <w:r w:rsidR="001F5B11">
        <w:t>nov</w:t>
      </w:r>
      <w:r>
        <w:t>-24 og jan-25. Påfører oss kostnader.  Daglig leder har kontaktet dem med korreks på bruken av stedet, og sender også dette skriftlig</w:t>
      </w:r>
      <w:r w:rsidR="002C5069">
        <w:t xml:space="preserve"> med melding om at de må betale erstatning for ødelagt utstyr</w:t>
      </w:r>
      <w:r w:rsidR="00642FEC">
        <w:t xml:space="preserve">, og ved neste gangs uttrykning fra brannvesenet må betale gebyret selv (kr. 5.000,-) </w:t>
      </w:r>
    </w:p>
    <w:p w14:paraId="3C195060" w14:textId="77777777" w:rsidR="00AA5909" w:rsidRDefault="00AA5909" w:rsidP="00AA5909">
      <w:pPr>
        <w:pStyle w:val="Listeavsnitt"/>
        <w:numPr>
          <w:ilvl w:val="0"/>
          <w:numId w:val="1"/>
        </w:numPr>
      </w:pPr>
      <w:r>
        <w:t xml:space="preserve">Minnelund på Askim kirkegård er straks ferdig. Det som må gjøres til våren blir tatt så snart bakken er klar for det (beplantning og belysning.) </w:t>
      </w:r>
    </w:p>
    <w:p w14:paraId="0E3861EA" w14:textId="2A5737CE" w:rsidR="00AA5909" w:rsidRDefault="00001ED0" w:rsidP="00AA5909">
      <w:pPr>
        <w:spacing w:line="278" w:lineRule="auto"/>
      </w:pPr>
      <w:r>
        <w:rPr>
          <w:rFonts w:ascii="Aptos" w:eastAsia="Aptos" w:hAnsi="Aptos" w:cs="Aptos"/>
          <w:b/>
          <w:bCs/>
          <w:i/>
          <w:iCs/>
        </w:rPr>
        <w:t>V</w:t>
      </w:r>
      <w:r w:rsidR="00AA5909">
        <w:rPr>
          <w:rFonts w:ascii="Aptos" w:eastAsia="Aptos" w:hAnsi="Aptos" w:cs="Aptos"/>
          <w:b/>
          <w:bCs/>
          <w:i/>
          <w:iCs/>
        </w:rPr>
        <w:t>edtak</w:t>
      </w:r>
      <w:r w:rsidR="00AA5909" w:rsidRPr="56325804">
        <w:rPr>
          <w:rFonts w:ascii="Aptos" w:eastAsia="Aptos" w:hAnsi="Aptos" w:cs="Aptos"/>
          <w:b/>
          <w:bCs/>
          <w:i/>
          <w:iCs/>
        </w:rPr>
        <w:t>:</w:t>
      </w:r>
      <w:r w:rsidR="00AA5909" w:rsidRPr="56325804">
        <w:rPr>
          <w:rFonts w:ascii="Aptos" w:eastAsia="Aptos" w:hAnsi="Aptos" w:cs="Aptos"/>
          <w:b/>
          <w:bCs/>
        </w:rPr>
        <w:t xml:space="preserve"> </w:t>
      </w:r>
      <w:r w:rsidR="00AA5909" w:rsidRPr="56325804">
        <w:rPr>
          <w:rFonts w:ascii="Aptos" w:eastAsia="Aptos" w:hAnsi="Aptos" w:cs="Aptos"/>
        </w:rPr>
        <w:t>Orienteringene ta</w:t>
      </w:r>
      <w:r w:rsidR="00AA5909">
        <w:rPr>
          <w:rFonts w:ascii="Aptos" w:eastAsia="Aptos" w:hAnsi="Aptos" w:cs="Aptos"/>
        </w:rPr>
        <w:t>s</w:t>
      </w:r>
      <w:r w:rsidR="00AA5909" w:rsidRPr="56325804">
        <w:rPr>
          <w:rFonts w:ascii="Aptos" w:eastAsia="Aptos" w:hAnsi="Aptos" w:cs="Aptos"/>
        </w:rPr>
        <w:t xml:space="preserve"> til etterretning. </w:t>
      </w:r>
    </w:p>
    <w:p w14:paraId="3DF0E702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</w:p>
    <w:p w14:paraId="5DDB16F5" w14:textId="77777777" w:rsidR="00AA5909" w:rsidRDefault="00AA5909" w:rsidP="00AA5909">
      <w:pPr>
        <w:spacing w:line="278" w:lineRule="auto"/>
        <w:rPr>
          <w:rFonts w:ascii="Aptos" w:eastAsia="Aptos" w:hAnsi="Aptos" w:cs="Aptos"/>
          <w:b/>
          <w:bCs/>
        </w:rPr>
      </w:pPr>
      <w:r w:rsidRPr="7580A6DF">
        <w:rPr>
          <w:rFonts w:ascii="Aptos" w:eastAsia="Aptos" w:hAnsi="Aptos" w:cs="Aptos"/>
          <w:b/>
          <w:bCs/>
        </w:rPr>
        <w:t>Sak</w:t>
      </w:r>
      <w:r>
        <w:rPr>
          <w:rFonts w:ascii="Aptos" w:eastAsia="Aptos" w:hAnsi="Aptos" w:cs="Aptos"/>
          <w:b/>
          <w:bCs/>
        </w:rPr>
        <w:t xml:space="preserve"> 07/25</w:t>
      </w:r>
      <w:r>
        <w:rPr>
          <w:rFonts w:ascii="Aptos" w:eastAsia="Aptos" w:hAnsi="Aptos" w:cs="Aptos"/>
          <w:b/>
          <w:bCs/>
        </w:rPr>
        <w:tab/>
        <w:t>Eve</w:t>
      </w:r>
      <w:r w:rsidRPr="7580A6DF">
        <w:rPr>
          <w:rFonts w:ascii="Aptos" w:eastAsia="Aptos" w:hAnsi="Aptos" w:cs="Aptos"/>
          <w:b/>
          <w:bCs/>
        </w:rPr>
        <w:t>ntuelt</w:t>
      </w:r>
    </w:p>
    <w:p w14:paraId="27CE584D" w14:textId="0096FE1D" w:rsidR="008C1843" w:rsidRDefault="008C1843" w:rsidP="008C1843">
      <w:pPr>
        <w:pStyle w:val="Listeavsnitt"/>
        <w:numPr>
          <w:ilvl w:val="0"/>
          <w:numId w:val="1"/>
        </w:numPr>
      </w:pPr>
      <w:r>
        <w:t xml:space="preserve">Forespørsel fra Askim Blanda Kor om menigheten er interessert i å ha et flygel stående i kirken, som eies av noen andre som søker midler til innkjøp, men som </w:t>
      </w:r>
      <w:r w:rsidR="00AF1677">
        <w:t xml:space="preserve">de foreslår at </w:t>
      </w:r>
      <w:r>
        <w:t>kirken har alt oppfølgingsansvar for. MR er interessert i dette, organist ønsker det også velkommen og kan være med som konsulent i utvelgelsen. Videre håndtering av saken er en oppgave for fellesrådet ved ulike ansatte. Daglig leder har sjekket at kirkens innbo/løsøreforsikring vil gjelde. Hvis det er verdi over kr. 700.000,- må objektet registreres i Kirkebyggdatabasen.</w:t>
      </w:r>
    </w:p>
    <w:p w14:paraId="0FBCDACD" w14:textId="074290F8" w:rsidR="008C1843" w:rsidRPr="00001ED0" w:rsidRDefault="007F2A5B" w:rsidP="008C1843">
      <w:pPr>
        <w:pStyle w:val="Listeavsnitt"/>
        <w:numPr>
          <w:ilvl w:val="0"/>
          <w:numId w:val="1"/>
        </w:numPr>
      </w:pPr>
      <w:r>
        <w:t xml:space="preserve">Fellesrådet må rekruttere vikar for ansatt som er innom og </w:t>
      </w:r>
      <w:r w:rsidR="008C1843">
        <w:t>sjekker Grøtvedt en gang i uka</w:t>
      </w:r>
      <w:r w:rsidR="0047107C">
        <w:t>, for en periode.</w:t>
      </w:r>
      <w:r w:rsidR="008C1843">
        <w:t xml:space="preserve"> </w:t>
      </w:r>
      <w:r w:rsidR="00004DC5">
        <w:t xml:space="preserve">Disse timene fakturer FR MR for, etter avtale. </w:t>
      </w:r>
      <w:r w:rsidR="008C1843">
        <w:t xml:space="preserve">MR ga sin tilslutning til at funksjonen (ca. 2 timer ukentlig) blir lyst ut sammen med en annen utlysing som administrasjonen skal ha ut nå om kort tid. </w:t>
      </w:r>
    </w:p>
    <w:p w14:paraId="323E0119" w14:textId="77777777" w:rsidR="008C1843" w:rsidRDefault="008C1843" w:rsidP="00A60FDF">
      <w:pPr>
        <w:pStyle w:val="Listeavsnitt"/>
      </w:pPr>
    </w:p>
    <w:p w14:paraId="36CA2CDA" w14:textId="77777777" w:rsidR="00AA5909" w:rsidRDefault="00AA5909" w:rsidP="00AA5909">
      <w:pPr>
        <w:spacing w:line="278" w:lineRule="auto"/>
      </w:pPr>
    </w:p>
    <w:p w14:paraId="605BD49B" w14:textId="77777777" w:rsidR="00684B19" w:rsidRDefault="00684B19" w:rsidP="00AA5909">
      <w:pPr>
        <w:spacing w:line="278" w:lineRule="auto"/>
      </w:pPr>
    </w:p>
    <w:p w14:paraId="71D30ACD" w14:textId="77777777" w:rsidR="00684B19" w:rsidRDefault="00684B19" w:rsidP="00AA5909">
      <w:pPr>
        <w:spacing w:line="278" w:lineRule="auto"/>
      </w:pPr>
    </w:p>
    <w:p w14:paraId="177C527B" w14:textId="77777777" w:rsidR="00684B19" w:rsidRDefault="00684B19" w:rsidP="00AA5909">
      <w:pPr>
        <w:spacing w:line="278" w:lineRule="auto"/>
      </w:pPr>
    </w:p>
    <w:p w14:paraId="7992781E" w14:textId="77777777" w:rsidR="00AA5909" w:rsidRDefault="00AA5909" w:rsidP="00AA5909">
      <w:pPr>
        <w:spacing w:line="278" w:lineRule="auto"/>
        <w:rPr>
          <w:b/>
          <w:bCs/>
        </w:rPr>
      </w:pPr>
    </w:p>
    <w:p w14:paraId="031705A6" w14:textId="77777777" w:rsidR="00AA5909" w:rsidRPr="00D30572" w:rsidRDefault="00AA5909" w:rsidP="00AA5909">
      <w:pPr>
        <w:spacing w:line="278" w:lineRule="auto"/>
        <w:rPr>
          <w:b/>
          <w:bCs/>
        </w:rPr>
      </w:pPr>
      <w:r w:rsidRPr="00D30572">
        <w:rPr>
          <w:b/>
          <w:bCs/>
        </w:rPr>
        <w:lastRenderedPageBreak/>
        <w:t>Sak 08/25</w:t>
      </w:r>
      <w:r w:rsidRPr="00D30572">
        <w:rPr>
          <w:b/>
          <w:bCs/>
        </w:rPr>
        <w:tab/>
        <w:t>Justering av utleiepriser Grøtvedt 2025</w:t>
      </w:r>
    </w:p>
    <w:p w14:paraId="2F594182" w14:textId="56D32000" w:rsidR="00AA5909" w:rsidRPr="00C50C5F" w:rsidRDefault="00251513" w:rsidP="00AA5909">
      <w:pPr>
        <w:spacing w:line="278" w:lineRule="auto"/>
        <w:rPr>
          <w:b/>
          <w:bCs/>
          <w:i/>
          <w:iCs/>
        </w:rPr>
      </w:pPr>
      <w:r>
        <w:rPr>
          <w:b/>
          <w:bCs/>
          <w:i/>
          <w:iCs/>
        </w:rPr>
        <w:t>V</w:t>
      </w:r>
      <w:r w:rsidR="00AA5909" w:rsidRPr="00C50C5F">
        <w:rPr>
          <w:b/>
          <w:bCs/>
          <w:i/>
          <w:iCs/>
        </w:rPr>
        <w:t xml:space="preserve">edtak: </w:t>
      </w:r>
    </w:p>
    <w:p w14:paraId="0E32EAA7" w14:textId="77777777" w:rsidR="00AA5909" w:rsidRDefault="00AA5909" w:rsidP="00AA5909">
      <w:pPr>
        <w:spacing w:line="278" w:lineRule="auto"/>
      </w:pPr>
      <w:r>
        <w:t xml:space="preserve">Utleieprisene på Grøtvedt økes med 2,4% fra 2024. Det tas inn en ny kategori som heter «Dekking dagen i forveien, etter kl 17» kr. 410,- </w:t>
      </w:r>
    </w:p>
    <w:tbl>
      <w:tblPr>
        <w:tblW w:w="84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0"/>
        <w:gridCol w:w="1820"/>
      </w:tblGrid>
      <w:tr w:rsidR="00AA5909" w:rsidRPr="00D30572" w14:paraId="09BD7C0D" w14:textId="77777777" w:rsidTr="00D40254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260B4A6" w14:textId="77777777" w:rsidR="00AA5909" w:rsidRPr="00D30572" w:rsidRDefault="00AA5909" w:rsidP="00D40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D30572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UTLEIEPRISER GRØTVEDT MENIGHETSSENTER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 xml:space="preserve"> 2025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F360B" w14:textId="77777777" w:rsidR="00AA5909" w:rsidRPr="00D30572" w:rsidRDefault="00AA5909" w:rsidP="00D40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C939DB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A5909" w:rsidRPr="00D30572" w14:paraId="234F7B22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CAB01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møtesal / mandag til fredag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92C9E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6869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A5909" w:rsidRPr="00D30572" w14:paraId="52D7AFF8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38BE9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møteron / mandag til fredag, samt kveld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B4B34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90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D066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A5909" w:rsidRPr="00D30572" w14:paraId="5006AF43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6B1E8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peisestue / mandag til fredag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3F1F0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6A2B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A5909" w:rsidRPr="00D30572" w14:paraId="08107A87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E8DA9" w14:textId="77777777" w:rsidR="00AA5909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Utleie hele 1.etasje ukedager</w:t>
            </w:r>
          </w:p>
          <w:p w14:paraId="310D4A96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hele 1.etasje lør-og søndag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32D30" w14:textId="77777777" w:rsidR="00AA5909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2870.00</w:t>
            </w:r>
          </w:p>
          <w:p w14:paraId="3D197C54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48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7FF4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A5909" w:rsidRPr="00D30572" w14:paraId="46AF74C3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93A12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hele 1. etasje 1 dag i helga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5CB1C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D3B5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A5909" w:rsidRPr="00D30572" w14:paraId="78C76BED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1F248C" w14:textId="77777777" w:rsidR="00AA5909" w:rsidRPr="007759BC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7759BC">
              <w:rPr>
                <w:rFonts w:ascii="Times New Roman" w:eastAsia="Times New Roman" w:hAnsi="Times New Roman" w:cs="Times New Roman"/>
                <w:lang w:eastAsia="nb-NO"/>
              </w:rPr>
              <w:t>Dekking dagen i forveien etter kl. 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9E22E" w14:textId="200C0E55" w:rsidR="00AA5909" w:rsidRPr="007759BC" w:rsidRDefault="007759BC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7759BC">
              <w:rPr>
                <w:rFonts w:ascii="Times New Roman" w:eastAsia="Times New Roman" w:hAnsi="Times New Roman" w:cs="Times New Roman"/>
                <w:lang w:eastAsia="nb-NO"/>
              </w:rPr>
              <w:t xml:space="preserve">                 410.00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6D7F3" w14:textId="7A03C617" w:rsidR="00AA5909" w:rsidRPr="00251513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AA5909" w:rsidRPr="00D30572" w14:paraId="10D44E2F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5845D75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Pris faste leietakere: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21CCF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17F9BA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A5909" w:rsidRPr="00D30572" w14:paraId="138B7615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80D0F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Utleie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annenhver uke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øvelse (KNIRK) årlig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9C3D5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665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6B83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A5909" w:rsidRPr="00D30572" w14:paraId="0911D3AA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DAFE9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ukentlig øvelse (Veterankorpset) årlig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264E6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58A93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AA5909" w:rsidRPr="00D30572" w14:paraId="2D20AF01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F1E552" w14:textId="77777777" w:rsidR="00AA5909" w:rsidRPr="00D30572" w:rsidRDefault="00AA5909" w:rsidP="00D40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Utleie ledige lørdager (Eritreisk menighet) årlig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F735FB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65</w:t>
            </w:r>
            <w:r w:rsidRPr="00D30572">
              <w:rPr>
                <w:rFonts w:ascii="Calibri" w:eastAsia="Times New Roman" w:hAnsi="Calibri" w:cs="Calibri"/>
                <w:color w:val="000000"/>
                <w:lang w:eastAsia="nb-NO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CB0D" w14:textId="77777777" w:rsidR="00AA5909" w:rsidRPr="00D30572" w:rsidRDefault="00AA5909" w:rsidP="00D402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(de vasker selv)</w:t>
            </w:r>
          </w:p>
        </w:tc>
      </w:tr>
      <w:tr w:rsidR="00AA5909" w:rsidRPr="00D30572" w14:paraId="093B1CE0" w14:textId="77777777" w:rsidTr="00D4025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687D0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51737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8A553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A5909" w:rsidRPr="00D30572" w14:paraId="449977BB" w14:textId="77777777" w:rsidTr="00D40254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F67EF" w14:textId="77777777" w:rsidR="00AA5909" w:rsidRPr="00D30572" w:rsidRDefault="00AA5909" w:rsidP="00D40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31C42" w14:textId="77777777" w:rsidR="00AA5909" w:rsidRPr="00D30572" w:rsidRDefault="00AA5909" w:rsidP="00D40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FE10D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A5909" w:rsidRPr="00D30572" w14:paraId="387E5397" w14:textId="77777777" w:rsidTr="00D40254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309C3" w14:textId="77777777" w:rsidR="00AA5909" w:rsidRPr="00D30572" w:rsidRDefault="00AA5909" w:rsidP="00D40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6CF5" w14:textId="77777777" w:rsidR="00AA5909" w:rsidRPr="00D30572" w:rsidRDefault="00AA5909" w:rsidP="00D40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DB28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A5909" w:rsidRPr="00D30572" w14:paraId="489FD2D7" w14:textId="77777777" w:rsidTr="00D40254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99B53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8A654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C2EC" w14:textId="77777777" w:rsidR="00AA5909" w:rsidRPr="00D30572" w:rsidRDefault="00AA5909" w:rsidP="00D40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5F20079E" w14:textId="7C8B08D7" w:rsidR="00AA5909" w:rsidRDefault="001627AE" w:rsidP="00AA5909">
      <w:pPr>
        <w:spacing w:line="278" w:lineRule="auto"/>
      </w:pPr>
      <w:r>
        <w:t>Møtet avsluttet klokka 2145.</w:t>
      </w:r>
    </w:p>
    <w:p w14:paraId="6AD10F63" w14:textId="77777777" w:rsidR="00AA5909" w:rsidRDefault="00AA5909" w:rsidP="00AA5909">
      <w:pPr>
        <w:spacing w:line="278" w:lineRule="auto"/>
      </w:pPr>
    </w:p>
    <w:p w14:paraId="714844BE" w14:textId="77777777" w:rsidR="00AA5909" w:rsidRPr="004B0627" w:rsidRDefault="00AA5909" w:rsidP="00AA5909">
      <w:pPr>
        <w:spacing w:line="278" w:lineRule="auto"/>
      </w:pPr>
      <w:r>
        <w:t>For menighetsrådet;</w:t>
      </w:r>
    </w:p>
    <w:p w14:paraId="6E41BF23" w14:textId="77777777" w:rsidR="00653BD3" w:rsidRDefault="001627AE" w:rsidP="00AA5909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Kjell Dahl (sign.)</w:t>
      </w:r>
    </w:p>
    <w:p w14:paraId="7C822FEB" w14:textId="7195E45A" w:rsidR="00AA5909" w:rsidRDefault="00653BD3" w:rsidP="00AA5909">
      <w:pPr>
        <w:spacing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Leder i rådet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="001627AE">
        <w:rPr>
          <w:rFonts w:ascii="Aptos" w:eastAsia="Aptos" w:hAnsi="Aptos" w:cs="Aptos"/>
        </w:rPr>
        <w:t xml:space="preserve"> </w:t>
      </w:r>
      <w:r w:rsidR="001627AE">
        <w:rPr>
          <w:rFonts w:ascii="Aptos" w:eastAsia="Aptos" w:hAnsi="Aptos" w:cs="Aptos"/>
        </w:rPr>
        <w:tab/>
      </w:r>
      <w:r w:rsidR="001627AE">
        <w:rPr>
          <w:rFonts w:ascii="Aptos" w:eastAsia="Aptos" w:hAnsi="Aptos" w:cs="Aptos"/>
        </w:rPr>
        <w:tab/>
      </w:r>
      <w:r w:rsidR="001627AE">
        <w:rPr>
          <w:rFonts w:ascii="Aptos" w:eastAsia="Aptos" w:hAnsi="Aptos" w:cs="Aptos"/>
        </w:rPr>
        <w:tab/>
      </w:r>
      <w:r w:rsidR="001627AE">
        <w:rPr>
          <w:rFonts w:ascii="Aptos" w:eastAsia="Aptos" w:hAnsi="Aptos" w:cs="Aptos"/>
        </w:rPr>
        <w:tab/>
      </w:r>
      <w:r w:rsidR="00AA5909" w:rsidRPr="7580A6DF">
        <w:rPr>
          <w:rFonts w:ascii="Aptos" w:eastAsia="Aptos" w:hAnsi="Aptos" w:cs="Aptos"/>
        </w:rPr>
        <w:t>Gunnlaug Brenne</w:t>
      </w:r>
    </w:p>
    <w:p w14:paraId="51A58E11" w14:textId="7820E5DC" w:rsidR="00653BD3" w:rsidRDefault="00653BD3" w:rsidP="00653BD3">
      <w:pPr>
        <w:spacing w:line="278" w:lineRule="auto"/>
        <w:ind w:left="3540" w:firstLine="708"/>
      </w:pPr>
      <w:r>
        <w:rPr>
          <w:rFonts w:ascii="Aptos" w:eastAsia="Aptos" w:hAnsi="Aptos" w:cs="Aptos"/>
        </w:rPr>
        <w:tab/>
        <w:t>Daglig leder</w:t>
      </w:r>
    </w:p>
    <w:p w14:paraId="104E3129" w14:textId="77777777" w:rsidR="007F1391" w:rsidRDefault="007F1391"/>
    <w:sectPr w:rsidR="007F139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FD98" w14:textId="77777777" w:rsidR="00C355E8" w:rsidRDefault="00C355E8" w:rsidP="00653BD3">
      <w:pPr>
        <w:spacing w:after="0" w:line="240" w:lineRule="auto"/>
      </w:pPr>
      <w:r>
        <w:separator/>
      </w:r>
    </w:p>
  </w:endnote>
  <w:endnote w:type="continuationSeparator" w:id="0">
    <w:p w14:paraId="521D8804" w14:textId="77777777" w:rsidR="00C355E8" w:rsidRDefault="00C355E8" w:rsidP="0065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4089839"/>
      <w:docPartObj>
        <w:docPartGallery w:val="Page Numbers (Bottom of Page)"/>
        <w:docPartUnique/>
      </w:docPartObj>
    </w:sdtPr>
    <w:sdtContent>
      <w:p w14:paraId="3E30572A" w14:textId="3542E731" w:rsidR="00653BD3" w:rsidRDefault="00653BD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55B17" w14:textId="77777777" w:rsidR="00653BD3" w:rsidRDefault="00653BD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8A5F" w14:textId="77777777" w:rsidR="00C355E8" w:rsidRDefault="00C355E8" w:rsidP="00653BD3">
      <w:pPr>
        <w:spacing w:after="0" w:line="240" w:lineRule="auto"/>
      </w:pPr>
      <w:r>
        <w:separator/>
      </w:r>
    </w:p>
  </w:footnote>
  <w:footnote w:type="continuationSeparator" w:id="0">
    <w:p w14:paraId="10E38BA9" w14:textId="77777777" w:rsidR="00C355E8" w:rsidRDefault="00C355E8" w:rsidP="00653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F369"/>
    <w:multiLevelType w:val="hybridMultilevel"/>
    <w:tmpl w:val="C6A89A66"/>
    <w:lvl w:ilvl="0" w:tplc="B5D2C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CF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4A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E0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1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6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3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B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07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96A"/>
    <w:multiLevelType w:val="hybridMultilevel"/>
    <w:tmpl w:val="563CCA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07F8"/>
    <w:multiLevelType w:val="multilevel"/>
    <w:tmpl w:val="B46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65F5A"/>
    <w:multiLevelType w:val="multilevel"/>
    <w:tmpl w:val="B96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0010872">
    <w:abstractNumId w:val="0"/>
  </w:num>
  <w:num w:numId="2" w16cid:durableId="1653868314">
    <w:abstractNumId w:val="1"/>
  </w:num>
  <w:num w:numId="3" w16cid:durableId="1525292213">
    <w:abstractNumId w:val="2"/>
  </w:num>
  <w:num w:numId="4" w16cid:durableId="1844121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13E1BC"/>
    <w:rsid w:val="00001ED0"/>
    <w:rsid w:val="00004DC5"/>
    <w:rsid w:val="00013CA8"/>
    <w:rsid w:val="000746EF"/>
    <w:rsid w:val="000936C6"/>
    <w:rsid w:val="000B38F0"/>
    <w:rsid w:val="000C7E3C"/>
    <w:rsid w:val="000D1495"/>
    <w:rsid w:val="000D7001"/>
    <w:rsid w:val="000E6D86"/>
    <w:rsid w:val="001145BE"/>
    <w:rsid w:val="001302A0"/>
    <w:rsid w:val="00155B56"/>
    <w:rsid w:val="001627AE"/>
    <w:rsid w:val="00190A92"/>
    <w:rsid w:val="00192A18"/>
    <w:rsid w:val="001E2D66"/>
    <w:rsid w:val="001F06F2"/>
    <w:rsid w:val="001F5B11"/>
    <w:rsid w:val="00211877"/>
    <w:rsid w:val="00251146"/>
    <w:rsid w:val="00251513"/>
    <w:rsid w:val="002C5069"/>
    <w:rsid w:val="002D4F42"/>
    <w:rsid w:val="002F3A73"/>
    <w:rsid w:val="00342443"/>
    <w:rsid w:val="00351EE8"/>
    <w:rsid w:val="003606A0"/>
    <w:rsid w:val="003C573C"/>
    <w:rsid w:val="004235CD"/>
    <w:rsid w:val="0047107C"/>
    <w:rsid w:val="004B6C32"/>
    <w:rsid w:val="004E0F94"/>
    <w:rsid w:val="00516663"/>
    <w:rsid w:val="00525660"/>
    <w:rsid w:val="00566298"/>
    <w:rsid w:val="0056781F"/>
    <w:rsid w:val="005A1FBE"/>
    <w:rsid w:val="005A50EF"/>
    <w:rsid w:val="005D4F0E"/>
    <w:rsid w:val="00626158"/>
    <w:rsid w:val="00633C78"/>
    <w:rsid w:val="00642FEC"/>
    <w:rsid w:val="00653BD3"/>
    <w:rsid w:val="00684B19"/>
    <w:rsid w:val="00686F1C"/>
    <w:rsid w:val="0069199C"/>
    <w:rsid w:val="00726925"/>
    <w:rsid w:val="007759BC"/>
    <w:rsid w:val="00787301"/>
    <w:rsid w:val="007A506B"/>
    <w:rsid w:val="007A514C"/>
    <w:rsid w:val="007D0729"/>
    <w:rsid w:val="007F0B9D"/>
    <w:rsid w:val="007F1391"/>
    <w:rsid w:val="007F2A5B"/>
    <w:rsid w:val="00804746"/>
    <w:rsid w:val="00836536"/>
    <w:rsid w:val="008570B5"/>
    <w:rsid w:val="008A31D8"/>
    <w:rsid w:val="008C1843"/>
    <w:rsid w:val="008C579F"/>
    <w:rsid w:val="009508CB"/>
    <w:rsid w:val="009967F1"/>
    <w:rsid w:val="009A3E80"/>
    <w:rsid w:val="009E59E3"/>
    <w:rsid w:val="00A21B72"/>
    <w:rsid w:val="00A43FDC"/>
    <w:rsid w:val="00A60FDF"/>
    <w:rsid w:val="00A64EA7"/>
    <w:rsid w:val="00A96892"/>
    <w:rsid w:val="00AA5909"/>
    <w:rsid w:val="00AF1677"/>
    <w:rsid w:val="00B967E0"/>
    <w:rsid w:val="00C00A02"/>
    <w:rsid w:val="00C355E8"/>
    <w:rsid w:val="00C46DE7"/>
    <w:rsid w:val="00C47DF2"/>
    <w:rsid w:val="00C60479"/>
    <w:rsid w:val="00C965B7"/>
    <w:rsid w:val="00CE5BC3"/>
    <w:rsid w:val="00D15A79"/>
    <w:rsid w:val="00D205EE"/>
    <w:rsid w:val="00D257E5"/>
    <w:rsid w:val="00D25896"/>
    <w:rsid w:val="00D63235"/>
    <w:rsid w:val="00D85EC0"/>
    <w:rsid w:val="00DA16D6"/>
    <w:rsid w:val="00DD1ACD"/>
    <w:rsid w:val="00DE737E"/>
    <w:rsid w:val="00DF6958"/>
    <w:rsid w:val="00E23922"/>
    <w:rsid w:val="00E85352"/>
    <w:rsid w:val="00E915CD"/>
    <w:rsid w:val="00EA39B5"/>
    <w:rsid w:val="00EB4033"/>
    <w:rsid w:val="00F13653"/>
    <w:rsid w:val="00F5700A"/>
    <w:rsid w:val="00FA30D2"/>
    <w:rsid w:val="5613E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E1BC"/>
  <w15:chartTrackingRefBased/>
  <w15:docId w15:val="{D5B6EE23-08EE-4AC4-A7B9-812DD366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590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5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3BD3"/>
  </w:style>
  <w:style w:type="paragraph" w:styleId="Bunntekst">
    <w:name w:val="footer"/>
    <w:basedOn w:val="Normal"/>
    <w:link w:val="BunntekstTegn"/>
    <w:uiPriority w:val="99"/>
    <w:unhideWhenUsed/>
    <w:rsid w:val="0065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1BC4B-22BC-4C8F-9505-8D106254EBBF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1B4270DD-99FD-46B1-83E9-4509DD29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ACAF9-AD69-4964-9FD6-C336B72DF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1248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93</cp:revision>
  <dcterms:created xsi:type="dcterms:W3CDTF">2025-01-16T17:04:00Z</dcterms:created>
  <dcterms:modified xsi:type="dcterms:W3CDTF">2025-01-24T13:22:00Z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