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36030" w14:textId="2225CF39" w:rsidR="008224CA" w:rsidRDefault="007A032F" w:rsidP="008224CA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Fastetid – hva handler det egentlig om?</w:t>
      </w:r>
      <w:r w:rsidR="008224CA">
        <w:rPr>
          <w:sz w:val="24"/>
          <w:szCs w:val="24"/>
          <w:lang w:val="nb-NO"/>
        </w:rPr>
        <w:t xml:space="preserve"> </w:t>
      </w:r>
      <w:r w:rsidR="008224CA">
        <w:rPr>
          <w:sz w:val="24"/>
          <w:szCs w:val="24"/>
          <w:lang w:val="nb-NO"/>
        </w:rPr>
        <w:br/>
      </w:r>
      <w:r w:rsidR="008224CA">
        <w:rPr>
          <w:sz w:val="24"/>
          <w:szCs w:val="24"/>
          <w:lang w:val="nb-NO"/>
        </w:rPr>
        <w:br/>
      </w:r>
      <w:r>
        <w:rPr>
          <w:sz w:val="24"/>
          <w:szCs w:val="24"/>
          <w:lang w:val="nb-NO"/>
        </w:rPr>
        <w:t xml:space="preserve">En av kirkefedrene ved navn </w:t>
      </w:r>
      <w:proofErr w:type="spellStart"/>
      <w:r w:rsidR="008224CA">
        <w:rPr>
          <w:sz w:val="24"/>
          <w:szCs w:val="24"/>
          <w:lang w:val="nb-NO"/>
        </w:rPr>
        <w:t>Chrysologus</w:t>
      </w:r>
      <w:proofErr w:type="spellEnd"/>
      <w:r>
        <w:rPr>
          <w:sz w:val="24"/>
          <w:szCs w:val="24"/>
          <w:lang w:val="nb-NO"/>
        </w:rPr>
        <w:t xml:space="preserve"> la vekt på tre punkter når han skulle forklare fastetiden:</w:t>
      </w:r>
      <w:r w:rsidR="008224CA">
        <w:rPr>
          <w:sz w:val="24"/>
          <w:szCs w:val="24"/>
          <w:lang w:val="nb-NO"/>
        </w:rPr>
        <w:br/>
        <w:t xml:space="preserve">«Det er tre ting … som gjør at  </w:t>
      </w:r>
      <w:r w:rsidR="008224CA">
        <w:rPr>
          <w:sz w:val="24"/>
          <w:szCs w:val="24"/>
          <w:lang w:val="nb-NO"/>
        </w:rPr>
        <w:br/>
        <w:t>troen forblir, fromheten består og dyden holder stand -</w:t>
      </w:r>
      <w:r w:rsidR="008224CA">
        <w:rPr>
          <w:sz w:val="24"/>
          <w:szCs w:val="24"/>
          <w:lang w:val="nb-NO"/>
        </w:rPr>
        <w:br/>
        <w:t>bønn, faste og barmhjertighet.</w:t>
      </w:r>
      <w:r w:rsidR="008224CA">
        <w:rPr>
          <w:sz w:val="24"/>
          <w:szCs w:val="24"/>
          <w:lang w:val="nb-NO"/>
        </w:rPr>
        <w:br/>
      </w:r>
    </w:p>
    <w:p w14:paraId="33ADF804" w14:textId="77777777" w:rsidR="008224CA" w:rsidRDefault="008224CA" w:rsidP="008224CA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Og om disse tre tingene forsetter han:</w:t>
      </w:r>
      <w:r>
        <w:rPr>
          <w:sz w:val="24"/>
          <w:szCs w:val="24"/>
          <w:lang w:val="nb-NO"/>
        </w:rPr>
        <w:br/>
        <w:t xml:space="preserve">Bønnen banker på døren, fasten blir bønnhørt, </w:t>
      </w:r>
    </w:p>
    <w:p w14:paraId="34107E7B" w14:textId="77777777" w:rsidR="008224CA" w:rsidRDefault="008224CA" w:rsidP="008224CA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barmhjertigheten tar imot.</w:t>
      </w:r>
      <w:r>
        <w:rPr>
          <w:sz w:val="24"/>
          <w:szCs w:val="24"/>
          <w:lang w:val="nb-NO"/>
        </w:rPr>
        <w:br/>
        <w:t>Bønn, faste og barmhjertighet -</w:t>
      </w:r>
      <w:r>
        <w:rPr>
          <w:sz w:val="24"/>
          <w:szCs w:val="24"/>
          <w:lang w:val="nb-NO"/>
        </w:rPr>
        <w:br/>
        <w:t>disse tre er ett, og den ene gir liv til den andre.</w:t>
      </w:r>
      <w:r>
        <w:rPr>
          <w:sz w:val="24"/>
          <w:szCs w:val="24"/>
          <w:lang w:val="nb-NO"/>
        </w:rPr>
        <w:br/>
      </w:r>
    </w:p>
    <w:p w14:paraId="77D10408" w14:textId="77777777" w:rsidR="008224CA" w:rsidRDefault="008224CA" w:rsidP="008224CA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Den som faster må vise forståelse for den som sulter -</w:t>
      </w:r>
      <w:r>
        <w:rPr>
          <w:sz w:val="24"/>
          <w:szCs w:val="24"/>
          <w:lang w:val="nb-NO"/>
        </w:rPr>
        <w:br/>
        <w:t>den som vil at Gud skal forstå hva man sulter etter</w:t>
      </w:r>
      <w:r>
        <w:rPr>
          <w:sz w:val="24"/>
          <w:szCs w:val="24"/>
          <w:lang w:val="nb-NO"/>
        </w:rPr>
        <w:br/>
        <w:t>må forstå den som sulter.</w:t>
      </w:r>
      <w:r>
        <w:rPr>
          <w:sz w:val="24"/>
          <w:szCs w:val="24"/>
          <w:lang w:val="nb-NO"/>
        </w:rPr>
        <w:br/>
        <w:t>Den som ber må lytte til den som ber …</w:t>
      </w:r>
      <w:r>
        <w:rPr>
          <w:sz w:val="24"/>
          <w:szCs w:val="24"/>
          <w:lang w:val="nb-NO"/>
        </w:rPr>
        <w:br/>
        <w:t xml:space="preserve">Den som håper på barmhjertighet </w:t>
      </w:r>
    </w:p>
    <w:p w14:paraId="28948E75" w14:textId="77777777" w:rsidR="008224CA" w:rsidRDefault="008224CA" w:rsidP="008224CA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må selv være barmhjertig -</w:t>
      </w:r>
      <w:r>
        <w:rPr>
          <w:sz w:val="24"/>
          <w:szCs w:val="24"/>
          <w:lang w:val="nb-NO"/>
        </w:rPr>
        <w:br/>
        <w:t>Den som ønsker å få må gi.</w:t>
      </w:r>
    </w:p>
    <w:p w14:paraId="6629F98A" w14:textId="77777777" w:rsidR="008224CA" w:rsidRDefault="008224CA" w:rsidP="008224CA">
      <w:pPr>
        <w:rPr>
          <w:b/>
          <w:sz w:val="24"/>
          <w:szCs w:val="24"/>
          <w:lang w:val="nb-NO"/>
        </w:rPr>
      </w:pPr>
    </w:p>
    <w:p w14:paraId="73571792" w14:textId="77777777" w:rsidR="008224CA" w:rsidRDefault="008224CA" w:rsidP="008224CA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Det er ikke vanskelige veier,</w:t>
      </w:r>
    </w:p>
    <w:p w14:paraId="6F302037" w14:textId="77777777" w:rsidR="008224CA" w:rsidRDefault="008224CA" w:rsidP="008224CA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Alle kan viseydmykhet,</w:t>
      </w:r>
      <w:r>
        <w:rPr>
          <w:sz w:val="24"/>
          <w:szCs w:val="24"/>
          <w:lang w:val="nb-NO"/>
        </w:rPr>
        <w:br/>
        <w:t>være utholdende i bønn og fordømme sine synder.</w:t>
      </w:r>
    </w:p>
    <w:p w14:paraId="2450D8A4" w14:textId="77777777" w:rsidR="008224CA" w:rsidRDefault="008224CA" w:rsidP="008224CA">
      <w:pPr>
        <w:rPr>
          <w:sz w:val="24"/>
          <w:szCs w:val="24"/>
          <w:lang w:val="nb-NO"/>
        </w:rPr>
      </w:pPr>
    </w:p>
    <w:p w14:paraId="084A8568" w14:textId="6EF88706" w:rsidR="008224CA" w:rsidRDefault="008224CA" w:rsidP="008224CA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</w:t>
      </w:r>
      <w:r w:rsidR="007A032F">
        <w:rPr>
          <w:sz w:val="24"/>
          <w:szCs w:val="24"/>
          <w:lang w:val="nb-NO"/>
        </w:rPr>
        <w:t>Ì</w:t>
      </w:r>
      <w:r>
        <w:rPr>
          <w:sz w:val="24"/>
          <w:szCs w:val="24"/>
          <w:lang w:val="nb-NO"/>
        </w:rPr>
        <w:t xml:space="preserve"> middelalderen </w:t>
      </w:r>
      <w:r w:rsidR="007A032F">
        <w:rPr>
          <w:sz w:val="24"/>
          <w:szCs w:val="24"/>
          <w:lang w:val="nb-NO"/>
        </w:rPr>
        <w:t>skrev St.</w:t>
      </w:r>
      <w:r>
        <w:rPr>
          <w:sz w:val="24"/>
          <w:szCs w:val="24"/>
          <w:lang w:val="nb-NO"/>
        </w:rPr>
        <w:t xml:space="preserve"> Bernard</w:t>
      </w:r>
      <w:r w:rsidR="007A032F">
        <w:rPr>
          <w:sz w:val="24"/>
          <w:szCs w:val="24"/>
          <w:lang w:val="nb-NO"/>
        </w:rPr>
        <w:t>:</w:t>
      </w:r>
      <w:r>
        <w:rPr>
          <w:sz w:val="24"/>
          <w:szCs w:val="24"/>
          <w:lang w:val="nb-NO"/>
        </w:rPr>
        <w:br/>
        <w:t>«La øret faste – faste fra sin trang til å høre på historier og rykter som</w:t>
      </w:r>
      <w:r>
        <w:rPr>
          <w:sz w:val="24"/>
          <w:szCs w:val="24"/>
          <w:lang w:val="nb-NO"/>
        </w:rPr>
        <w:br/>
        <w:t>har lite å gjøre med frelse.</w:t>
      </w:r>
      <w:r>
        <w:rPr>
          <w:sz w:val="24"/>
          <w:szCs w:val="24"/>
          <w:lang w:val="nb-NO"/>
        </w:rPr>
        <w:br/>
        <w:t>La tungen faste fra nedsettende bemerkninger,</w:t>
      </w:r>
      <w:r>
        <w:rPr>
          <w:sz w:val="24"/>
          <w:szCs w:val="24"/>
          <w:lang w:val="nb-NO"/>
        </w:rPr>
        <w:br/>
        <w:t>la hånden faste fra unødvendige handlinger.»</w:t>
      </w:r>
      <w:r>
        <w:rPr>
          <w:sz w:val="24"/>
          <w:szCs w:val="24"/>
          <w:lang w:val="nb-NO"/>
        </w:rPr>
        <w:br/>
      </w:r>
      <w:r>
        <w:rPr>
          <w:sz w:val="24"/>
          <w:szCs w:val="24"/>
          <w:lang w:val="nb-NO"/>
        </w:rPr>
        <w:br/>
        <w:t xml:space="preserve">En samtidig klosterbror – </w:t>
      </w:r>
      <w:proofErr w:type="spellStart"/>
      <w:r>
        <w:rPr>
          <w:sz w:val="24"/>
          <w:szCs w:val="24"/>
          <w:lang w:val="nb-NO"/>
        </w:rPr>
        <w:t>Aelred</w:t>
      </w:r>
      <w:proofErr w:type="spellEnd"/>
      <w:r>
        <w:rPr>
          <w:sz w:val="24"/>
          <w:szCs w:val="24"/>
          <w:lang w:val="nb-NO"/>
        </w:rPr>
        <w:t xml:space="preserve"> – føyer til:</w:t>
      </w:r>
      <w:r>
        <w:rPr>
          <w:sz w:val="24"/>
          <w:szCs w:val="24"/>
          <w:lang w:val="nb-NO"/>
        </w:rPr>
        <w:br/>
      </w:r>
    </w:p>
    <w:p w14:paraId="2DECAAF8" w14:textId="77777777" w:rsidR="008224CA" w:rsidRDefault="008224CA" w:rsidP="008224CA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Intet fjerner mennesket så mye fra seg selv som unødvendige ting,</w:t>
      </w:r>
      <w:r>
        <w:rPr>
          <w:sz w:val="24"/>
          <w:szCs w:val="24"/>
          <w:lang w:val="nb-NO"/>
        </w:rPr>
        <w:br/>
        <w:t>intet leder så langt fra andre mennesker som hardhet,</w:t>
      </w:r>
      <w:r>
        <w:rPr>
          <w:sz w:val="24"/>
          <w:szCs w:val="24"/>
          <w:lang w:val="nb-NO"/>
        </w:rPr>
        <w:br/>
        <w:t>intet fører så langt fra Gud som utakknemlighet.</w:t>
      </w:r>
    </w:p>
    <w:p w14:paraId="6B67AACE" w14:textId="77777777" w:rsidR="008224CA" w:rsidRDefault="008224CA" w:rsidP="008224CA">
      <w:pPr>
        <w:rPr>
          <w:sz w:val="24"/>
          <w:szCs w:val="24"/>
          <w:lang w:val="nb-NO"/>
        </w:rPr>
      </w:pPr>
    </w:p>
    <w:p w14:paraId="0310A251" w14:textId="77777777" w:rsidR="008224CA" w:rsidRDefault="008224CA" w:rsidP="008224CA">
      <w:pPr>
        <w:rPr>
          <w:sz w:val="24"/>
          <w:szCs w:val="24"/>
          <w:lang w:val="nb-NO"/>
        </w:rPr>
      </w:pPr>
      <w:proofErr w:type="spellStart"/>
      <w:r>
        <w:rPr>
          <w:sz w:val="24"/>
          <w:szCs w:val="24"/>
          <w:lang w:val="nb-NO"/>
        </w:rPr>
        <w:t>Aelred</w:t>
      </w:r>
      <w:proofErr w:type="spellEnd"/>
      <w:r>
        <w:rPr>
          <w:sz w:val="24"/>
          <w:szCs w:val="24"/>
          <w:lang w:val="nb-NO"/>
        </w:rPr>
        <w:t xml:space="preserve"> mener at grunnene til å faste er mange:</w:t>
      </w:r>
      <w:r>
        <w:rPr>
          <w:sz w:val="24"/>
          <w:szCs w:val="24"/>
          <w:lang w:val="nb-NO"/>
        </w:rPr>
        <w:br/>
        <w:t xml:space="preserve">Det er en </w:t>
      </w:r>
      <w:r>
        <w:rPr>
          <w:sz w:val="24"/>
          <w:szCs w:val="24"/>
          <w:u w:val="single"/>
          <w:lang w:val="nb-NO"/>
        </w:rPr>
        <w:t>pliktens</w:t>
      </w:r>
      <w:r>
        <w:rPr>
          <w:sz w:val="24"/>
          <w:szCs w:val="24"/>
          <w:lang w:val="nb-NO"/>
        </w:rPr>
        <w:t xml:space="preserve"> faste -</w:t>
      </w:r>
      <w:r>
        <w:rPr>
          <w:sz w:val="24"/>
          <w:szCs w:val="24"/>
          <w:lang w:val="nb-NO"/>
        </w:rPr>
        <w:br/>
        <w:t>som man utfører som bot eller forhåndsregel.</w:t>
      </w:r>
      <w:r>
        <w:rPr>
          <w:sz w:val="24"/>
          <w:szCs w:val="24"/>
          <w:lang w:val="nb-NO"/>
        </w:rPr>
        <w:br/>
        <w:t xml:space="preserve">Så er det </w:t>
      </w:r>
      <w:r>
        <w:rPr>
          <w:sz w:val="24"/>
          <w:szCs w:val="24"/>
          <w:u w:val="single"/>
          <w:lang w:val="nb-NO"/>
        </w:rPr>
        <w:t>fromhetens</w:t>
      </w:r>
      <w:r>
        <w:rPr>
          <w:sz w:val="24"/>
          <w:szCs w:val="24"/>
          <w:lang w:val="nb-NO"/>
        </w:rPr>
        <w:t xml:space="preserve"> faste,</w:t>
      </w:r>
      <w:r>
        <w:rPr>
          <w:sz w:val="24"/>
          <w:szCs w:val="24"/>
          <w:lang w:val="nb-NO"/>
        </w:rPr>
        <w:br/>
        <w:t>inspirert av kjærlighet til medmennesker,</w:t>
      </w:r>
      <w:r>
        <w:rPr>
          <w:sz w:val="24"/>
          <w:szCs w:val="24"/>
          <w:lang w:val="nb-NO"/>
        </w:rPr>
        <w:br/>
        <w:t>og til Gud.</w:t>
      </w:r>
    </w:p>
    <w:p w14:paraId="302FAC1B" w14:textId="77777777" w:rsidR="008224CA" w:rsidRDefault="008224CA" w:rsidP="008224CA">
      <w:pPr>
        <w:rPr>
          <w:sz w:val="24"/>
          <w:szCs w:val="24"/>
          <w:lang w:val="nb-NO"/>
        </w:rPr>
      </w:pPr>
    </w:p>
    <w:p w14:paraId="2FEA67DF" w14:textId="77777777" w:rsidR="008224CA" w:rsidRDefault="008224CA" w:rsidP="008224CA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Og med referanse til mange bibelsteder sier han:</w:t>
      </w:r>
      <w:r>
        <w:rPr>
          <w:sz w:val="24"/>
          <w:szCs w:val="24"/>
          <w:lang w:val="nb-NO"/>
        </w:rPr>
        <w:br/>
        <w:t xml:space="preserve">Åndelig faste uten den legemlige, </w:t>
      </w:r>
      <w:r>
        <w:rPr>
          <w:sz w:val="24"/>
          <w:szCs w:val="24"/>
          <w:lang w:val="nb-NO"/>
        </w:rPr>
        <w:br/>
        <w:t>kan naturligvis være av det gode,</w:t>
      </w:r>
      <w:r>
        <w:rPr>
          <w:sz w:val="24"/>
          <w:szCs w:val="24"/>
          <w:lang w:val="nb-NO"/>
        </w:rPr>
        <w:br/>
        <w:t xml:space="preserve">men den legemlige uten den åndelige </w:t>
      </w:r>
      <w:r>
        <w:rPr>
          <w:sz w:val="24"/>
          <w:szCs w:val="24"/>
          <w:lang w:val="nb-NO"/>
        </w:rPr>
        <w:br/>
        <w:t>kan bare være skadelig.</w:t>
      </w:r>
    </w:p>
    <w:p w14:paraId="4E9F9B3F" w14:textId="26D386B0" w:rsidR="008224CA" w:rsidRDefault="008224CA" w:rsidP="008224CA">
      <w:pPr>
        <w:rPr>
          <w:b/>
          <w:sz w:val="24"/>
          <w:szCs w:val="24"/>
          <w:lang w:val="nb-NO"/>
        </w:rPr>
      </w:pPr>
      <w:r>
        <w:rPr>
          <w:sz w:val="24"/>
          <w:szCs w:val="24"/>
          <w:lang w:val="nb-NO"/>
        </w:rPr>
        <w:lastRenderedPageBreak/>
        <w:t>Poenget er, sier han, å faste ikke først og fremst når det gjelder mat,</w:t>
      </w:r>
      <w:r>
        <w:rPr>
          <w:sz w:val="24"/>
          <w:szCs w:val="24"/>
          <w:lang w:val="nb-NO"/>
        </w:rPr>
        <w:br/>
        <w:t>men en</w:t>
      </w:r>
      <w:r w:rsidR="007A032F">
        <w:rPr>
          <w:sz w:val="24"/>
          <w:szCs w:val="24"/>
          <w:lang w:val="nb-NO"/>
        </w:rPr>
        <w:t>da</w:t>
      </w:r>
      <w:r>
        <w:rPr>
          <w:sz w:val="24"/>
          <w:szCs w:val="24"/>
          <w:lang w:val="nb-NO"/>
        </w:rPr>
        <w:t xml:space="preserve"> mer med hensyn til våre laster.</w:t>
      </w:r>
      <w:r>
        <w:rPr>
          <w:sz w:val="24"/>
          <w:szCs w:val="24"/>
          <w:lang w:val="nb-NO"/>
        </w:rPr>
        <w:br/>
        <w:t xml:space="preserve"> </w:t>
      </w:r>
      <w:r>
        <w:rPr>
          <w:b/>
          <w:sz w:val="24"/>
          <w:szCs w:val="24"/>
          <w:lang w:val="nb-NO"/>
        </w:rPr>
        <w:t xml:space="preserve"> </w:t>
      </w:r>
    </w:p>
    <w:p w14:paraId="4A963970" w14:textId="77777777" w:rsidR="007A032F" w:rsidRDefault="007A032F" w:rsidP="008224CA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I den</w:t>
      </w:r>
      <w:r w:rsidR="008224CA">
        <w:rPr>
          <w:sz w:val="24"/>
          <w:szCs w:val="24"/>
          <w:lang w:val="nb-NO"/>
        </w:rPr>
        <w:t xml:space="preserve"> augsburgske bekjennelse er et av Den norske kirkes grunnlagsskrifter.</w:t>
      </w:r>
      <w:r w:rsidR="008224CA">
        <w:rPr>
          <w:sz w:val="24"/>
          <w:szCs w:val="24"/>
          <w:lang w:val="nb-NO"/>
        </w:rPr>
        <w:br/>
        <w:t>Forsvarsskriftet for Augustana sier:</w:t>
      </w:r>
      <w:r w:rsidR="008224CA">
        <w:rPr>
          <w:sz w:val="24"/>
          <w:szCs w:val="24"/>
          <w:lang w:val="nb-NO"/>
        </w:rPr>
        <w:br/>
        <w:t>«Vi mener boten må bære gode frukter til Guds ære …</w:t>
      </w:r>
      <w:r w:rsidR="008224CA">
        <w:rPr>
          <w:sz w:val="24"/>
          <w:szCs w:val="24"/>
          <w:lang w:val="nb-NO"/>
        </w:rPr>
        <w:br/>
        <w:t>Gud påbyr sann bønn, sanne almisser og sann faste</w:t>
      </w:r>
      <w:r w:rsidR="008224CA">
        <w:rPr>
          <w:sz w:val="24"/>
          <w:szCs w:val="24"/>
          <w:lang w:val="nb-NO"/>
        </w:rPr>
        <w:br/>
        <w:t xml:space="preserve"> – ikke for å temme legemet, </w:t>
      </w:r>
      <w:r w:rsidR="008224CA">
        <w:rPr>
          <w:sz w:val="24"/>
          <w:szCs w:val="24"/>
          <w:lang w:val="nb-NO"/>
        </w:rPr>
        <w:br/>
        <w:t>men for at Gud skal bli æret ved denne gjerning.»</w:t>
      </w:r>
    </w:p>
    <w:p w14:paraId="58CAD54B" w14:textId="77777777" w:rsidR="007A032F" w:rsidRDefault="007A032F" w:rsidP="008224CA">
      <w:pPr>
        <w:rPr>
          <w:sz w:val="24"/>
          <w:szCs w:val="24"/>
          <w:lang w:val="nb-NO"/>
        </w:rPr>
      </w:pPr>
    </w:p>
    <w:p w14:paraId="3E61D319" w14:textId="21C24F4B" w:rsidR="008224CA" w:rsidRDefault="007A032F" w:rsidP="008224CA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(</w:t>
      </w:r>
      <w:r w:rsidRPr="00FA21CF">
        <w:rPr>
          <w:b/>
          <w:bCs/>
          <w:sz w:val="24"/>
          <w:szCs w:val="24"/>
          <w:lang w:val="nb-NO"/>
        </w:rPr>
        <w:t xml:space="preserve">Utdrag fra Karl </w:t>
      </w:r>
      <w:proofErr w:type="spellStart"/>
      <w:r w:rsidRPr="00FA21CF">
        <w:rPr>
          <w:b/>
          <w:bCs/>
          <w:sz w:val="24"/>
          <w:szCs w:val="24"/>
          <w:lang w:val="nb-NO"/>
        </w:rPr>
        <w:t>Gervins</w:t>
      </w:r>
      <w:proofErr w:type="spellEnd"/>
      <w:r w:rsidRPr="00FA21CF">
        <w:rPr>
          <w:b/>
          <w:bCs/>
          <w:sz w:val="24"/>
          <w:szCs w:val="24"/>
          <w:lang w:val="nb-NO"/>
        </w:rPr>
        <w:t xml:space="preserve"> bidrag under fastesamling i 201</w:t>
      </w:r>
      <w:r w:rsidR="00FA21CF">
        <w:rPr>
          <w:b/>
          <w:bCs/>
          <w:sz w:val="24"/>
          <w:szCs w:val="24"/>
          <w:lang w:val="nb-NO"/>
        </w:rPr>
        <w:t>6</w:t>
      </w:r>
      <w:r w:rsidRPr="00FA21CF">
        <w:rPr>
          <w:b/>
          <w:bCs/>
          <w:sz w:val="24"/>
          <w:szCs w:val="24"/>
          <w:lang w:val="nb-NO"/>
        </w:rPr>
        <w:t>)</w:t>
      </w:r>
      <w:r w:rsidR="008224CA" w:rsidRPr="00FA21CF">
        <w:rPr>
          <w:b/>
          <w:bCs/>
          <w:sz w:val="24"/>
          <w:szCs w:val="24"/>
          <w:lang w:val="nb-NO"/>
        </w:rPr>
        <w:br/>
      </w:r>
    </w:p>
    <w:p w14:paraId="6834A5F6" w14:textId="57F3F874" w:rsidR="0093435B" w:rsidRPr="008224CA" w:rsidRDefault="008224CA" w:rsidP="00CB2145">
      <w:pPr>
        <w:rPr>
          <w:lang w:val="nb-NO"/>
        </w:rPr>
      </w:pPr>
      <w:r>
        <w:rPr>
          <w:b/>
          <w:sz w:val="24"/>
          <w:szCs w:val="24"/>
          <w:lang w:val="nb-NO"/>
        </w:rPr>
        <w:t xml:space="preserve"> </w:t>
      </w:r>
      <w:r>
        <w:rPr>
          <w:b/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 xml:space="preserve"> </w:t>
      </w:r>
    </w:p>
    <w:sectPr w:rsidR="0093435B" w:rsidRPr="00822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CA"/>
    <w:rsid w:val="00691C2A"/>
    <w:rsid w:val="00784BFC"/>
    <w:rsid w:val="007A032F"/>
    <w:rsid w:val="008224CA"/>
    <w:rsid w:val="0093435B"/>
    <w:rsid w:val="00945D44"/>
    <w:rsid w:val="00CB2145"/>
    <w:rsid w:val="00FA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2633"/>
  <w15:chartTrackingRefBased/>
  <w15:docId w15:val="{F1ADA0C0-7501-4264-9296-B87B3D2A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4BF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 w:eastAsia="en-US" w:bidi="ar-A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84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erk">
    <w:name w:val="Strong"/>
    <w:basedOn w:val="Standardskriftforavsnitt"/>
    <w:uiPriority w:val="22"/>
    <w:qFormat/>
    <w:rsid w:val="00784BFC"/>
    <w:rPr>
      <w:b/>
      <w:bCs/>
    </w:rPr>
  </w:style>
  <w:style w:type="character" w:styleId="Utheving">
    <w:name w:val="Emphasis"/>
    <w:basedOn w:val="Standardskriftforavsnitt"/>
    <w:uiPriority w:val="20"/>
    <w:qFormat/>
    <w:rsid w:val="00784B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Gervin</dc:creator>
  <cp:keywords/>
  <dc:description/>
  <cp:lastModifiedBy>Hans Erik Matre</cp:lastModifiedBy>
  <cp:revision>3</cp:revision>
  <dcterms:created xsi:type="dcterms:W3CDTF">2021-02-04T14:51:00Z</dcterms:created>
  <dcterms:modified xsi:type="dcterms:W3CDTF">2021-02-04T15:12:00Z</dcterms:modified>
</cp:coreProperties>
</file>