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1B" w:rsidRDefault="00A84A1B" w:rsidP="00A84A1B">
      <w:pPr>
        <w:rPr>
          <w:b/>
          <w:bCs/>
          <w:sz w:val="36"/>
          <w:szCs w:val="36"/>
        </w:rPr>
      </w:pPr>
      <w:r>
        <w:rPr>
          <w:b/>
          <w:bCs/>
          <w:sz w:val="36"/>
          <w:szCs w:val="36"/>
        </w:rPr>
        <w:t>Kjære menigheter</w:t>
      </w:r>
    </w:p>
    <w:p w:rsidR="00A84A1B" w:rsidRDefault="00A84A1B" w:rsidP="00A84A1B">
      <w:pPr>
        <w:rPr>
          <w:b/>
          <w:bCs/>
        </w:rPr>
      </w:pPr>
      <w:bookmarkStart w:id="0" w:name="_GoBack"/>
      <w:bookmarkEnd w:id="0"/>
    </w:p>
    <w:p w:rsidR="00A84A1B" w:rsidRDefault="00A84A1B" w:rsidP="00A84A1B">
      <w:pPr>
        <w:rPr>
          <w:b/>
          <w:bCs/>
          <w:sz w:val="28"/>
          <w:szCs w:val="28"/>
        </w:rPr>
      </w:pPr>
      <w:r>
        <w:rPr>
          <w:b/>
          <w:bCs/>
          <w:sz w:val="28"/>
          <w:szCs w:val="28"/>
        </w:rPr>
        <w:t>Hilsen fra biskopen</w:t>
      </w:r>
    </w:p>
    <w:p w:rsidR="00A84A1B" w:rsidRDefault="00A84A1B" w:rsidP="00A84A1B">
      <w:r>
        <w:t>For to uker siden uttalte statsråd Listhaug: «</w:t>
      </w:r>
      <w:r>
        <w:rPr>
          <w:i/>
          <w:iCs/>
        </w:rPr>
        <w:t>Godhetstyranniet</w:t>
      </w:r>
      <w:r>
        <w:t xml:space="preserve"> rir Norge som en mare».  Det er neppe en uttalelse som treffer nerven i det brede engasjementet for flyktningene som nå kommer til vårt land. Dette engasjementet har vist retning for både frivillig og offentlig handling. Kan det noensinne bli for mye godhet?</w:t>
      </w:r>
    </w:p>
    <w:p w:rsidR="00A84A1B" w:rsidRDefault="00A84A1B" w:rsidP="00A84A1B"/>
    <w:p w:rsidR="00A84A1B" w:rsidRDefault="00A84A1B" w:rsidP="00A84A1B">
      <w:r>
        <w:t xml:space="preserve">Førstkommende søndag er </w:t>
      </w:r>
      <w:proofErr w:type="spellStart"/>
      <w:r>
        <w:t>domssøndag</w:t>
      </w:r>
      <w:proofErr w:type="spellEnd"/>
      <w:r>
        <w:t xml:space="preserve"> i vår kirke. Den kalles også Kristi kongedag. I en av tekstene sier </w:t>
      </w:r>
      <w:proofErr w:type="gramStart"/>
      <w:r>
        <w:t>kongen:  «</w:t>
      </w:r>
      <w:proofErr w:type="gramEnd"/>
      <w:r>
        <w:t>Jeg var sulten, og dere ga meg mat; jeg var tørst, og dere ga meg drikke; jeg var fremmed, og dere tok imot meg.» Jesu ord er et kall til ansvar og handling i møte med flyktninger. De er en invitasjon til å oppdage Kristi nærvær i dette møte. I århundrer har den kristne klostertradisjon understreket at en fremmed skal tas imot som Kristus selv. Og Hebreerbrevet sier: «Glem ikke å være gjestfrie, for på den måten har noen hatt engler som gjester uten å vite det».</w:t>
      </w:r>
    </w:p>
    <w:p w:rsidR="00A84A1B" w:rsidRDefault="00A84A1B" w:rsidP="00A84A1B"/>
    <w:p w:rsidR="00A84A1B" w:rsidRDefault="00A84A1B" w:rsidP="00A84A1B">
      <w:r>
        <w:t xml:space="preserve">En lengre tekstrefleksjon fra biskopen, finner dere i vedlegget. </w:t>
      </w:r>
    </w:p>
    <w:p w:rsidR="00A84A1B" w:rsidRDefault="00A84A1B" w:rsidP="00A84A1B"/>
    <w:p w:rsidR="00A84A1B" w:rsidRDefault="00A84A1B" w:rsidP="00A84A1B">
      <w:pPr>
        <w:rPr>
          <w:b/>
          <w:bCs/>
          <w:sz w:val="28"/>
          <w:szCs w:val="28"/>
        </w:rPr>
      </w:pPr>
      <w:r>
        <w:rPr>
          <w:b/>
          <w:bCs/>
          <w:sz w:val="28"/>
          <w:szCs w:val="28"/>
        </w:rPr>
        <w:t>Kirken i Oslo bispedømme – levende, nær og tilgjengelig</w:t>
      </w:r>
    </w:p>
    <w:p w:rsidR="00A84A1B" w:rsidRDefault="00A84A1B" w:rsidP="00A84A1B">
      <w:pPr>
        <w:rPr>
          <w:b/>
          <w:bCs/>
        </w:rPr>
      </w:pPr>
      <w:r>
        <w:rPr>
          <w:b/>
          <w:bCs/>
        </w:rPr>
        <w:t>En takk og en utfordring</w:t>
      </w:r>
    </w:p>
    <w:p w:rsidR="00A84A1B" w:rsidRDefault="00A84A1B" w:rsidP="00A84A1B">
      <w:r>
        <w:t xml:space="preserve">En stor takk for arbeidet som så langt er lagt ned lokalt gjennom solidaritetskonserter og ulike former for frivillig innsats! Dette er gode eksempler på hvordan verdiene våre, «levende, nær og tilgjengelig» har blitt virkeliggjort i praksis. Disse verdiene vil vi utfordres på også i tiden framover. Uavhengig av antallet personer som kommer, ønsker vi å bidra til at de som er her, blir tatt imot på en god måte og får mulighet til å delta i det norske samfunnet. Vi oppfordrer dere – i menighetsråd og på stabsmøter, til å ta opp på hvilke måter deres lokalkirke kan medvirke til dette. Mange menigheter har medlemmer som selv har erfaring med migrasjon og/eller utenlandsopphold. Trolig er det mye relevant kompetanse å hente fra dem. </w:t>
      </w:r>
    </w:p>
    <w:p w:rsidR="00A84A1B" w:rsidRDefault="00A84A1B" w:rsidP="00A84A1B"/>
    <w:p w:rsidR="00A84A1B" w:rsidRDefault="00A84A1B" w:rsidP="00A84A1B">
      <w:pPr>
        <w:rPr>
          <w:b/>
          <w:bCs/>
        </w:rPr>
      </w:pPr>
      <w:r>
        <w:rPr>
          <w:b/>
          <w:bCs/>
        </w:rPr>
        <w:t>Behov for fellesskap og aktiviteter</w:t>
      </w:r>
    </w:p>
    <w:p w:rsidR="00A84A1B" w:rsidRDefault="00A84A1B" w:rsidP="00A84A1B">
      <w:r>
        <w:t xml:space="preserve">UDI er tydelige på at mengden ankomne gjør at behandlingstiden for asylsøknader øker, og dermed blir folk boende lenge på mottak. Dette gjør det aktuelt å bidra til at mottaksboere kan ta del i ulike aktiviteter og fellesskap både innenfor og utenfor mottakene. Meningsfulle aktiviteter kan avhjelpe potensielle psykiske utfordringer knyttet til ventetid og usikkerhet. </w:t>
      </w:r>
    </w:p>
    <w:p w:rsidR="00A84A1B" w:rsidRDefault="00A84A1B" w:rsidP="00A84A1B"/>
    <w:p w:rsidR="00A84A1B" w:rsidRDefault="00A84A1B" w:rsidP="00A84A1B">
      <w:r>
        <w:t xml:space="preserve">Vi oppfordrer </w:t>
      </w:r>
      <w:proofErr w:type="gramStart"/>
      <w:r>
        <w:t>også  menighetene</w:t>
      </w:r>
      <w:proofErr w:type="gramEnd"/>
      <w:r>
        <w:t xml:space="preserve"> til å tenke gjennom hvilke aktiviteter som kan legge til rette for møter på tvers av bakgrunn og religiøs tilhørighet. Her kan man tenke seg ulike samarbeidspartnere, fra Røde Kors og idrettslag til Kristent </w:t>
      </w:r>
      <w:proofErr w:type="spellStart"/>
      <w:r>
        <w:t>interkulturelt</w:t>
      </w:r>
      <w:proofErr w:type="spellEnd"/>
      <w:r>
        <w:t xml:space="preserve"> arbeid og andre aktører eller man kan drifte tiltak i egen regi. Er det for eksempel aktuelt å tilby språkkafé? Fins det behov for tilbud om leksehjelp (barn på asylmottak har krav på skolegang også mens søknaden behandles)? Her kan hver enkelt menighet undersøke lokale behov. </w:t>
      </w:r>
    </w:p>
    <w:p w:rsidR="00A84A1B" w:rsidRDefault="00A84A1B" w:rsidP="00A84A1B"/>
    <w:p w:rsidR="00A84A1B" w:rsidRDefault="00A84A1B" w:rsidP="00A84A1B">
      <w:r>
        <w:t xml:space="preserve">Flere asylsøkere med kristen bakgrunn på mottakene. En ide kan være å henge opp informasjon om aktiviteter og tilbud som finner sted i kirker og menighetshus, slik at alle som ønsker, får mulighet til å delta. Vi anbefaler at man i tillegg til norsk, gir informasjon på engelsk og arabisk om menighetens aktiviteter, og at man kan vise til et tydelig kart. Kanskje man kan tilby skyss hvis mottaket ligger et stykke unna samlingsstedet? </w:t>
      </w:r>
    </w:p>
    <w:p w:rsidR="00A84A1B" w:rsidRDefault="00A84A1B" w:rsidP="00A84A1B"/>
    <w:p w:rsidR="00A84A1B" w:rsidRDefault="00A84A1B" w:rsidP="00A84A1B">
      <w:pPr>
        <w:rPr>
          <w:b/>
          <w:bCs/>
        </w:rPr>
      </w:pPr>
      <w:r>
        <w:rPr>
          <w:b/>
          <w:bCs/>
        </w:rPr>
        <w:t>Praktisk tilrettelegging og samarbeid</w:t>
      </w:r>
    </w:p>
    <w:p w:rsidR="00A84A1B" w:rsidRDefault="00A84A1B" w:rsidP="00A84A1B">
      <w:r>
        <w:t xml:space="preserve">Det er stort arbeidspress på mottakene, og ledelsen uttrykker gjerne ønske om at bidrag er godt koordinerte. Ønsker man å tilby aktiviteter på asylmottak, bør man legge til rette for tiltak som ikke </w:t>
      </w:r>
      <w:r>
        <w:lastRenderedPageBreak/>
        <w:t xml:space="preserve">skaper merarbeid for ansatte ved asylmottaket og ha god kontakt med mottaksledelsen og </w:t>
      </w:r>
      <w:proofErr w:type="spellStart"/>
      <w:r>
        <w:t>evt</w:t>
      </w:r>
      <w:proofErr w:type="spellEnd"/>
      <w:r>
        <w:t xml:space="preserve"> andre aktører. Når det gjelder innsamling av klær og sanitærartikler, meldes det om behov for dette til mottakene i Asker og Bærum, koordinert via </w:t>
      </w:r>
      <w:hyperlink r:id="rId4" w:history="1">
        <w:r>
          <w:rPr>
            <w:rStyle w:val="Hyperkobling"/>
          </w:rPr>
          <w:t>http://rwab.no/2015/11/13/akutt-klesbehov</w:t>
        </w:r>
      </w:hyperlink>
      <w:r>
        <w:t>/</w:t>
      </w:r>
    </w:p>
    <w:p w:rsidR="00A84A1B" w:rsidRDefault="00A84A1B" w:rsidP="00A84A1B"/>
    <w:p w:rsidR="00A84A1B" w:rsidRDefault="00A84A1B" w:rsidP="00A84A1B">
      <w:pPr>
        <w:rPr>
          <w:b/>
          <w:bCs/>
        </w:rPr>
      </w:pPr>
      <w:r>
        <w:rPr>
          <w:b/>
          <w:bCs/>
        </w:rPr>
        <w:t>Forbønn</w:t>
      </w:r>
    </w:p>
    <w:p w:rsidR="00A84A1B" w:rsidRDefault="00A84A1B" w:rsidP="00A84A1B">
      <w:r>
        <w:t>Bønn og forbønn hører til kirkens liv. Bønn åpner opp for Guds ånd som gir livskraft og trøst. I disse dager trengs begge deler. Vi oppfordrer alle til å takke og be for kirkens nærvær i land preget av konflikt og uro, og om visdom og kjærlighet i møte med de som kommer.</w:t>
      </w:r>
    </w:p>
    <w:p w:rsidR="00A84A1B" w:rsidRDefault="00A84A1B" w:rsidP="00A84A1B"/>
    <w:p w:rsidR="00A84A1B" w:rsidRDefault="00A84A1B" w:rsidP="00A84A1B">
      <w:pPr>
        <w:rPr>
          <w:b/>
          <w:bCs/>
        </w:rPr>
      </w:pPr>
      <w:r>
        <w:rPr>
          <w:b/>
          <w:bCs/>
        </w:rPr>
        <w:t>Markere menneskerettighetssøndagen 6. desember</w:t>
      </w:r>
    </w:p>
    <w:p w:rsidR="00A84A1B" w:rsidRDefault="00A84A1B" w:rsidP="00A84A1B">
      <w:r>
        <w:t xml:space="preserve">FNs menneskerettsdag er 10. desember, og Kirkerådet oppfordrer alle menigheter til å løfte fram flyktningsituasjonen spesielt på den dagen kirka har valgt å kalle menneskerettighetssøndagen: 6. des. Kirkerådet har sendt e-brev om menneskerettighetssøndagen til alle menigheter. Dette brevet, gudstjenesteressurser og mer informasjon om denne dagen finner dere også på denne lenken: </w:t>
      </w:r>
      <w:hyperlink r:id="rId5" w:history="1">
        <w:r>
          <w:rPr>
            <w:rStyle w:val="Hyperkobling"/>
          </w:rPr>
          <w:t>http://kirkeaktuelt.no/menneskerettssondag-6-desember/</w:t>
        </w:r>
      </w:hyperlink>
    </w:p>
    <w:p w:rsidR="00A84A1B" w:rsidRDefault="00A84A1B" w:rsidP="00A84A1B"/>
    <w:p w:rsidR="00A84A1B" w:rsidRDefault="00A84A1B" w:rsidP="00A84A1B">
      <w:pPr>
        <w:rPr>
          <w:b/>
          <w:bCs/>
        </w:rPr>
      </w:pPr>
      <w:r>
        <w:rPr>
          <w:b/>
          <w:bCs/>
        </w:rPr>
        <w:t>Gi til Kirkens Nødhjelp?</w:t>
      </w:r>
    </w:p>
    <w:p w:rsidR="00A84A1B" w:rsidRDefault="00A84A1B" w:rsidP="00A84A1B">
      <w:pPr>
        <w:rPr>
          <w:u w:val="single"/>
        </w:rPr>
      </w:pPr>
      <w:r>
        <w:t xml:space="preserve">I medier og diskusjoner er det for tiden stort fokus på vår hjemlige arena. Da kan det være lett å miste perspektivet på hvor de aller største utfordringene befinner seg: I Syria og andre land rammet av borgerkrig, og i deres nærområder. Vi minner derfor om ressursmateriellet som er sendt fra Kirkens Nødhjelp, med kreative tips på hvordan man kan samle inn midler. </w:t>
      </w:r>
      <w:hyperlink r:id="rId6" w:history="1">
        <w:r>
          <w:rPr>
            <w:rStyle w:val="Hyperkobling"/>
          </w:rPr>
          <w:t>https://www.kirkensnodhjelp.no/gi-stotte/dette-kan-du-gjore/</w:t>
        </w:r>
      </w:hyperlink>
    </w:p>
    <w:p w:rsidR="00A84A1B" w:rsidRDefault="00A84A1B" w:rsidP="00A84A1B"/>
    <w:p w:rsidR="00A84A1B" w:rsidRDefault="00A84A1B" w:rsidP="00A84A1B">
      <w:pPr>
        <w:rPr>
          <w:b/>
          <w:bCs/>
        </w:rPr>
      </w:pPr>
      <w:r>
        <w:rPr>
          <w:b/>
          <w:bCs/>
        </w:rPr>
        <w:t>Verge eller fosterhjem for enslige mindreårige?</w:t>
      </w:r>
    </w:p>
    <w:p w:rsidR="00A84A1B" w:rsidRDefault="00A84A1B" w:rsidP="00A84A1B">
      <w:r>
        <w:t xml:space="preserve">Mindreårige asylsøkere har rett til verge. Med så mange nyankomne er behovet for verger stort. Det er også stor etterspørsel etter fosterhjem for barn som har fått opphold. </w:t>
      </w:r>
      <w:proofErr w:type="spellStart"/>
      <w:r>
        <w:t>Bufetat</w:t>
      </w:r>
      <w:proofErr w:type="spellEnd"/>
      <w:r>
        <w:t xml:space="preserve"> formidler et akutt behovet for personer som kan påta seg å følge opp asylbarn, </w:t>
      </w:r>
      <w:proofErr w:type="gramStart"/>
      <w:r>
        <w:t xml:space="preserve">se  </w:t>
      </w:r>
      <w:hyperlink r:id="rId7" w:history="1">
        <w:r>
          <w:rPr>
            <w:rStyle w:val="Hyperkobling"/>
          </w:rPr>
          <w:t>http://www.bufdir.no/Aktuelt/Kraftig_okning_av_enslige_mindrearige_asylsokere_under_15_ar_til_Norge/</w:t>
        </w:r>
        <w:proofErr w:type="gramEnd"/>
      </w:hyperlink>
      <w:r>
        <w:t xml:space="preserve"> </w:t>
      </w:r>
    </w:p>
    <w:p w:rsidR="00A84A1B" w:rsidRDefault="00A84A1B" w:rsidP="00A84A1B"/>
    <w:p w:rsidR="00A84A1B" w:rsidRDefault="00A84A1B" w:rsidP="00A84A1B">
      <w:pPr>
        <w:rPr>
          <w:b/>
          <w:bCs/>
          <w:sz w:val="28"/>
          <w:szCs w:val="28"/>
        </w:rPr>
      </w:pPr>
      <w:r>
        <w:rPr>
          <w:b/>
          <w:bCs/>
          <w:sz w:val="28"/>
          <w:szCs w:val="28"/>
        </w:rPr>
        <w:t>Asylmottak</w:t>
      </w:r>
    </w:p>
    <w:p w:rsidR="00A84A1B" w:rsidRDefault="00A84A1B" w:rsidP="00A84A1B">
      <w:pPr>
        <w:rPr>
          <w:b/>
          <w:bCs/>
        </w:rPr>
      </w:pPr>
      <w:r>
        <w:rPr>
          <w:b/>
          <w:bCs/>
        </w:rPr>
        <w:t>Hvor ligger de, og hvordan følger vi utviklingen?</w:t>
      </w:r>
    </w:p>
    <w:p w:rsidR="00A84A1B" w:rsidRDefault="00A84A1B" w:rsidP="00A84A1B">
      <w:r>
        <w:t xml:space="preserve">De fleste asylsøkere bor den første tiden på mottak. Innenfor Oslo bispedømme har vi per i dag fire mottak; </w:t>
      </w:r>
      <w:proofErr w:type="spellStart"/>
      <w:r>
        <w:t>Refstad</w:t>
      </w:r>
      <w:proofErr w:type="spellEnd"/>
      <w:r>
        <w:t xml:space="preserve"> transittmottak, Torshov transittmottak, Hvalstad transittmottak og Dikemark asylmottak. Det er også opprettet et akuttmottak på Teisen i Oslo. Med det økte antallet asylsøkere, etableres det stadig nye mottak. På UDIs nettside oppdateres dette jevnlig, slik at man kan undersøke om det kommer nye mottak i vårt nærområde: </w:t>
      </w:r>
      <w:hyperlink r:id="rId8" w:history="1">
        <w:r>
          <w:rPr>
            <w:rStyle w:val="Hyperkobling"/>
          </w:rPr>
          <w:t>http://www.udi.no/asylmottak/adresser-til-asylmottakene/</w:t>
        </w:r>
      </w:hyperlink>
      <w:r>
        <w:t xml:space="preserve"> </w:t>
      </w:r>
    </w:p>
    <w:p w:rsidR="00A84A1B" w:rsidRDefault="00A84A1B" w:rsidP="00A84A1B"/>
    <w:p w:rsidR="00A84A1B" w:rsidRDefault="00A84A1B" w:rsidP="00A84A1B">
      <w:pPr>
        <w:rPr>
          <w:b/>
          <w:bCs/>
        </w:rPr>
      </w:pPr>
      <w:r>
        <w:rPr>
          <w:b/>
          <w:bCs/>
        </w:rPr>
        <w:t>Registrering, ankomstsenter og situasjonen ved Tøyen</w:t>
      </w:r>
    </w:p>
    <w:p w:rsidR="00A84A1B" w:rsidRDefault="00A84A1B" w:rsidP="00A84A1B">
      <w:r>
        <w:t>I forrige brev skrev vi om situasjonen ved Politiets utlendingsenhet (PU) på Tøyen. Som de fleste kjenner til, har en del endret seg siden september ettersom PU har opprettet et mottakssenter i Råde i Østfold. Det nye ankomstsenteret er nå første stoppested for asylsøkere og her er alle funksjoner samlet under ett tak (registrering, helse</w:t>
      </w:r>
      <w:r>
        <w:softHyphen/>
        <w:t xml:space="preserve">undersøkelse og informasjon om asylprosessen). </w:t>
      </w:r>
    </w:p>
    <w:p w:rsidR="00A84A1B" w:rsidRDefault="00A84A1B" w:rsidP="00A84A1B"/>
    <w:p w:rsidR="00A84A1B" w:rsidRDefault="00A84A1B" w:rsidP="00A84A1B">
      <w:r>
        <w:t xml:space="preserve">På Tøyen i Oslo mottas asylsøkere under 18 år. De sendes ikke til Råde. Etter registrering går ferden til </w:t>
      </w:r>
      <w:proofErr w:type="spellStart"/>
      <w:r>
        <w:t>Refstad</w:t>
      </w:r>
      <w:proofErr w:type="spellEnd"/>
      <w:r>
        <w:t xml:space="preserve"> transittmottak før de etter hvert kommer til egne mottak/omsorgssentre. Det er imidlertid en stor utfordring at mottakskapasiteten ved PU på Tøyen ikke ser ut til å være god nok. Røde Kors uttrykker stor bekymring for sikkerheten og ivaretagelsen av enslige mindreårige asylsøkere (</w:t>
      </w:r>
      <w:hyperlink r:id="rId9" w:history="1">
        <w:r>
          <w:rPr>
            <w:rStyle w:val="Hyperkobling"/>
          </w:rPr>
          <w:t>http://www.aftenposten.no/nyheter/iriks/Rode-Kors-slar-alarm-om-forholdene-for-enslige_-</w:t>
        </w:r>
        <w:r>
          <w:rPr>
            <w:rStyle w:val="Hyperkobling"/>
          </w:rPr>
          <w:lastRenderedPageBreak/>
          <w:t>mindrearige-asylsokere-8233684.html</w:t>
        </w:r>
      </w:hyperlink>
      <w:r>
        <w:rPr>
          <w:u w:val="single"/>
        </w:rPr>
        <w:t>)</w:t>
      </w:r>
      <w:r>
        <w:t xml:space="preserve">. Enslige mindreårige asylsøkere er en gruppe vi tror det er viktig at kirken er spesielt oppmerksomme på. </w:t>
      </w:r>
    </w:p>
    <w:p w:rsidR="00A84A1B" w:rsidRDefault="00A84A1B" w:rsidP="00A84A1B"/>
    <w:p w:rsidR="00A84A1B" w:rsidRDefault="00A84A1B" w:rsidP="00A84A1B">
      <w:pPr>
        <w:rPr>
          <w:b/>
          <w:bCs/>
          <w:sz w:val="28"/>
          <w:szCs w:val="28"/>
        </w:rPr>
      </w:pPr>
      <w:r>
        <w:rPr>
          <w:b/>
          <w:bCs/>
          <w:sz w:val="28"/>
          <w:szCs w:val="28"/>
        </w:rPr>
        <w:t>Arbeidsgruppa i bispedømmet</w:t>
      </w:r>
    </w:p>
    <w:p w:rsidR="00A84A1B" w:rsidRDefault="00A84A1B" w:rsidP="00A84A1B">
      <w:r>
        <w:t xml:space="preserve">Arbeidsgruppa i Oslo bispedømme vil gjerne kjenne til de aktivitetene dere tar initiativ til lokalt i kirkene. På denne måten kan vi bedre dele ideer og koordinere arbeidet. Har dere spørsmål, er dere velkomne til å ta kontakt. Send gjerne en mail om hva som skjer i deres menighet til </w:t>
      </w:r>
      <w:hyperlink r:id="rId10" w:history="1">
        <w:r>
          <w:rPr>
            <w:rStyle w:val="Hyperkobling"/>
          </w:rPr>
          <w:t>wn667@kirken.no</w:t>
        </w:r>
      </w:hyperlink>
      <w:r>
        <w:t xml:space="preserve"> eller ring 23 30 11 72.  </w:t>
      </w:r>
    </w:p>
    <w:p w:rsidR="00A84A1B" w:rsidRDefault="00A84A1B" w:rsidP="00A84A1B"/>
    <w:p w:rsidR="00A84A1B" w:rsidRDefault="00A84A1B" w:rsidP="00A84A1B">
      <w:r>
        <w:t xml:space="preserve">Kirkerådet har opprettet sin egen nasjonale ressursgruppe som arbeider med flyktningsituasjonen. Der er også rådgiver i Oslo bispedømme, Wenche Fladen Nervold med. Fra Kirkerådet vil det i disse dager komme et brev til alle menigheter. Der vil det blant annet gis eksempler på hva som gjøres i andre bispedømmer og på nasjonalt nivå. </w:t>
      </w:r>
    </w:p>
    <w:p w:rsidR="00A84A1B" w:rsidRDefault="00A84A1B" w:rsidP="00A84A1B"/>
    <w:p w:rsidR="00A84A1B" w:rsidRDefault="00A84A1B" w:rsidP="00A84A1B">
      <w:r>
        <w:t xml:space="preserve">Vi ber om Guds velsignelse i arbeidet og i vårt møte med flyktningene. </w:t>
      </w:r>
    </w:p>
    <w:p w:rsidR="00A84A1B" w:rsidRDefault="00A84A1B" w:rsidP="00A84A1B"/>
    <w:p w:rsidR="00A84A1B" w:rsidRDefault="00A84A1B" w:rsidP="00A84A1B">
      <w:proofErr w:type="spellStart"/>
      <w:r>
        <w:t>Mvh</w:t>
      </w:r>
      <w:proofErr w:type="spellEnd"/>
    </w:p>
    <w:p w:rsidR="00A84A1B" w:rsidRDefault="00A84A1B" w:rsidP="00A84A1B">
      <w:r>
        <w:t>Ole Christian M Kvarme, biskop</w:t>
      </w:r>
    </w:p>
    <w:p w:rsidR="00A84A1B" w:rsidRDefault="00A84A1B" w:rsidP="00A84A1B">
      <w:proofErr w:type="gramStart"/>
      <w:r>
        <w:t>og</w:t>
      </w:r>
      <w:proofErr w:type="gramEnd"/>
    </w:p>
    <w:p w:rsidR="00A84A1B" w:rsidRDefault="00A84A1B" w:rsidP="00A84A1B">
      <w:r>
        <w:t xml:space="preserve">Arbeidsgruppa </w:t>
      </w:r>
    </w:p>
    <w:p w:rsidR="005C6BB5" w:rsidRDefault="005C6BB5"/>
    <w:sectPr w:rsidR="005C6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1B"/>
    <w:rsid w:val="005C6BB5"/>
    <w:rsid w:val="00A84A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5F303-5BF5-4730-8009-DA9AEA56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1B"/>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A84A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9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i.no/asylmottak/adresser-til-asylmottakene/" TargetMode="External"/><Relationship Id="rId3" Type="http://schemas.openxmlformats.org/officeDocument/2006/relationships/webSettings" Target="webSettings.xml"/><Relationship Id="rId7" Type="http://schemas.openxmlformats.org/officeDocument/2006/relationships/hyperlink" Target="http://www.bufdir.no/Aktuelt/Kraftig_okning_av_enslige_mindrearige_asylsokere_under_15_ar_til_Nor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rkensnodhjelp.no/gi-stotte/dette-kan-du-gjore/" TargetMode="External"/><Relationship Id="rId11" Type="http://schemas.openxmlformats.org/officeDocument/2006/relationships/fontTable" Target="fontTable.xml"/><Relationship Id="rId5" Type="http://schemas.openxmlformats.org/officeDocument/2006/relationships/hyperlink" Target="http://kirkeaktuelt.no/menneskerettssondag-6-desember/" TargetMode="External"/><Relationship Id="rId10" Type="http://schemas.openxmlformats.org/officeDocument/2006/relationships/hyperlink" Target="mailto:wn667@kirken.no" TargetMode="External"/><Relationship Id="rId4" Type="http://schemas.openxmlformats.org/officeDocument/2006/relationships/hyperlink" Target="http://rwab.no/2015/11/13/akutt-klesbehov" TargetMode="External"/><Relationship Id="rId9" Type="http://schemas.openxmlformats.org/officeDocument/2006/relationships/hyperlink" Target="http://www.aftenposten.no/nyheter/iriks/Rode-Kors-slar-alarm-om-forholdene-for-enslige_-mindrearige-asylsokere-8233684.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1332</Words>
  <Characters>7060</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Folke Thorp</dc:creator>
  <cp:keywords/>
  <dc:description/>
  <cp:lastModifiedBy>Finn Folke Thorp</cp:lastModifiedBy>
  <cp:revision>1</cp:revision>
  <dcterms:created xsi:type="dcterms:W3CDTF">2015-11-18T13:45:00Z</dcterms:created>
  <dcterms:modified xsi:type="dcterms:W3CDTF">2015-11-18T13:46:00Z</dcterms:modified>
</cp:coreProperties>
</file>